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5BA5" w14:textId="77777777" w:rsidR="00247FB8" w:rsidRPr="00247FB8" w:rsidRDefault="00247FB8" w:rsidP="00571A8D">
      <w:pPr>
        <w:rPr>
          <w:rFonts w:ascii="Arial" w:hAnsi="Arial" w:cs="Arial"/>
          <w:b/>
          <w:sz w:val="48"/>
          <w:szCs w:val="48"/>
        </w:rPr>
      </w:pPr>
    </w:p>
    <w:p w14:paraId="3D487E37" w14:textId="77777777" w:rsidR="005911D3" w:rsidRDefault="005911D3" w:rsidP="005911D3">
      <w:pPr>
        <w:jc w:val="center"/>
        <w:rPr>
          <w:rFonts w:ascii="Arial" w:hAnsi="Arial" w:cs="Arial"/>
          <w:b/>
          <w:sz w:val="48"/>
          <w:szCs w:val="48"/>
        </w:rPr>
      </w:pPr>
    </w:p>
    <w:p w14:paraId="211EE371" w14:textId="77777777" w:rsidR="00563CAB" w:rsidRDefault="00563CAB" w:rsidP="005911D3">
      <w:pPr>
        <w:jc w:val="center"/>
        <w:rPr>
          <w:rFonts w:ascii="Arial" w:hAnsi="Arial" w:cs="Arial"/>
          <w:b/>
          <w:sz w:val="48"/>
          <w:szCs w:val="48"/>
        </w:rPr>
      </w:pPr>
    </w:p>
    <w:p w14:paraId="39082943" w14:textId="77777777" w:rsidR="00563CAB" w:rsidRDefault="00563CAB" w:rsidP="005911D3">
      <w:pPr>
        <w:jc w:val="center"/>
        <w:rPr>
          <w:rFonts w:ascii="Arial" w:hAnsi="Arial" w:cs="Arial"/>
          <w:b/>
          <w:sz w:val="48"/>
          <w:szCs w:val="48"/>
        </w:rPr>
      </w:pPr>
    </w:p>
    <w:p w14:paraId="0923C68F" w14:textId="77777777" w:rsidR="00563CAB" w:rsidRDefault="00563CAB" w:rsidP="005911D3">
      <w:pPr>
        <w:jc w:val="center"/>
        <w:rPr>
          <w:rFonts w:ascii="Arial" w:hAnsi="Arial" w:cs="Arial"/>
          <w:b/>
          <w:sz w:val="48"/>
          <w:szCs w:val="48"/>
        </w:rPr>
      </w:pPr>
    </w:p>
    <w:p w14:paraId="3C851FE9" w14:textId="77777777" w:rsidR="00247FB8" w:rsidRDefault="00247FB8" w:rsidP="005911D3">
      <w:pPr>
        <w:jc w:val="center"/>
        <w:rPr>
          <w:rFonts w:ascii="Arial" w:hAnsi="Arial" w:cs="Arial"/>
          <w:b/>
          <w:sz w:val="48"/>
          <w:szCs w:val="48"/>
        </w:rPr>
      </w:pPr>
      <w:r w:rsidRPr="00247FB8">
        <w:rPr>
          <w:rFonts w:ascii="Arial" w:hAnsi="Arial" w:cs="Arial"/>
          <w:b/>
          <w:sz w:val="48"/>
          <w:szCs w:val="48"/>
        </w:rPr>
        <w:t xml:space="preserve">MANUAL PARA EL  PROCESO DE </w:t>
      </w:r>
      <w:r w:rsidR="005911D3">
        <w:rPr>
          <w:rFonts w:ascii="Arial" w:hAnsi="Arial" w:cs="Arial"/>
          <w:b/>
          <w:sz w:val="48"/>
          <w:szCs w:val="48"/>
        </w:rPr>
        <w:t xml:space="preserve">               </w:t>
      </w:r>
      <w:r w:rsidRPr="00247FB8">
        <w:rPr>
          <w:rFonts w:ascii="Arial" w:hAnsi="Arial" w:cs="Arial"/>
          <w:b/>
          <w:sz w:val="48"/>
          <w:szCs w:val="48"/>
        </w:rPr>
        <w:t>ADQUISICIONES</w:t>
      </w:r>
    </w:p>
    <w:p w14:paraId="5A25FDD1" w14:textId="77777777" w:rsidR="005911D3" w:rsidRPr="00247FB8" w:rsidRDefault="005911D3" w:rsidP="005911D3">
      <w:pPr>
        <w:jc w:val="center"/>
        <w:rPr>
          <w:rFonts w:ascii="Arial" w:hAnsi="Arial" w:cs="Arial"/>
          <w:b/>
          <w:sz w:val="36"/>
          <w:szCs w:val="36"/>
        </w:rPr>
      </w:pPr>
    </w:p>
    <w:p w14:paraId="7E872266" w14:textId="77777777" w:rsidR="00247FB8" w:rsidRPr="00247FB8" w:rsidRDefault="00247FB8" w:rsidP="00247FB8">
      <w:pPr>
        <w:jc w:val="center"/>
        <w:rPr>
          <w:rFonts w:ascii="Arial" w:hAnsi="Arial" w:cs="Arial"/>
          <w:b/>
          <w:sz w:val="32"/>
          <w:szCs w:val="32"/>
        </w:rPr>
      </w:pPr>
    </w:p>
    <w:p w14:paraId="213F9D57" w14:textId="77777777" w:rsidR="00247FB8" w:rsidRPr="005911D3" w:rsidRDefault="000D0EED" w:rsidP="005911D3">
      <w:pPr>
        <w:jc w:val="center"/>
        <w:rPr>
          <w:rFonts w:ascii="Arial" w:hAnsi="Arial" w:cs="Arial"/>
          <w:b/>
          <w:sz w:val="26"/>
          <w:szCs w:val="26"/>
        </w:rPr>
      </w:pPr>
      <w:r w:rsidRPr="005911D3">
        <w:rPr>
          <w:rFonts w:ascii="Arial" w:hAnsi="Arial" w:cs="Arial"/>
          <w:b/>
          <w:sz w:val="26"/>
          <w:szCs w:val="26"/>
        </w:rPr>
        <w:t>CORPORACIÓN MUNICIPAL DE DEPORTES Y</w:t>
      </w:r>
      <w:r w:rsidR="00247FB8" w:rsidRPr="005911D3">
        <w:rPr>
          <w:rFonts w:ascii="Arial" w:hAnsi="Arial" w:cs="Arial"/>
          <w:b/>
          <w:sz w:val="26"/>
          <w:szCs w:val="26"/>
        </w:rPr>
        <w:t xml:space="preserve"> </w:t>
      </w:r>
      <w:r w:rsidR="005911D3" w:rsidRPr="005911D3">
        <w:rPr>
          <w:rFonts w:ascii="Arial" w:hAnsi="Arial" w:cs="Arial"/>
          <w:b/>
          <w:sz w:val="26"/>
          <w:szCs w:val="26"/>
        </w:rPr>
        <w:t>RECREACIÓN CALAMA</w:t>
      </w:r>
    </w:p>
    <w:p w14:paraId="2083D6DE" w14:textId="77777777" w:rsidR="000D0EED" w:rsidRDefault="000D0EED" w:rsidP="00247FB8">
      <w:pPr>
        <w:jc w:val="center"/>
        <w:rPr>
          <w:rFonts w:ascii="Arial" w:hAnsi="Arial" w:cs="Arial"/>
          <w:b/>
          <w:sz w:val="32"/>
          <w:szCs w:val="32"/>
        </w:rPr>
      </w:pPr>
      <w:r w:rsidRPr="00247FB8">
        <w:rPr>
          <w:rFonts w:ascii="Arial" w:hAnsi="Arial" w:cs="Arial"/>
          <w:b/>
          <w:sz w:val="32"/>
          <w:szCs w:val="32"/>
        </w:rPr>
        <w:t>CORMUDEP</w:t>
      </w:r>
      <w:r w:rsidR="005911D3">
        <w:rPr>
          <w:rFonts w:ascii="Arial" w:hAnsi="Arial" w:cs="Arial"/>
          <w:b/>
          <w:sz w:val="32"/>
          <w:szCs w:val="32"/>
        </w:rPr>
        <w:t xml:space="preserve"> CALAMA</w:t>
      </w:r>
    </w:p>
    <w:p w14:paraId="7CD6C854" w14:textId="77777777" w:rsidR="00571A8D" w:rsidRDefault="00571A8D" w:rsidP="00247FB8">
      <w:pPr>
        <w:jc w:val="center"/>
        <w:rPr>
          <w:rFonts w:ascii="Arial" w:hAnsi="Arial" w:cs="Arial"/>
          <w:b/>
          <w:sz w:val="32"/>
          <w:szCs w:val="32"/>
        </w:rPr>
      </w:pPr>
    </w:p>
    <w:p w14:paraId="56D03BDF" w14:textId="77777777" w:rsidR="00571A8D" w:rsidRDefault="00571A8D" w:rsidP="00247FB8">
      <w:pPr>
        <w:jc w:val="center"/>
        <w:rPr>
          <w:rFonts w:ascii="Arial" w:hAnsi="Arial" w:cs="Arial"/>
          <w:b/>
          <w:sz w:val="32"/>
          <w:szCs w:val="32"/>
        </w:rPr>
      </w:pPr>
    </w:p>
    <w:p w14:paraId="0D95AF82" w14:textId="77777777" w:rsidR="00571A8D" w:rsidRDefault="00571A8D" w:rsidP="00247FB8">
      <w:pPr>
        <w:jc w:val="center"/>
        <w:rPr>
          <w:rFonts w:ascii="Arial" w:hAnsi="Arial" w:cs="Arial"/>
          <w:b/>
          <w:sz w:val="32"/>
          <w:szCs w:val="32"/>
        </w:rPr>
      </w:pPr>
    </w:p>
    <w:p w14:paraId="427ACB5E" w14:textId="77777777" w:rsidR="00571A8D" w:rsidRPr="00247FB8" w:rsidRDefault="00571A8D" w:rsidP="00247FB8">
      <w:pPr>
        <w:jc w:val="center"/>
        <w:rPr>
          <w:rFonts w:ascii="Arial" w:hAnsi="Arial" w:cs="Arial"/>
          <w:b/>
          <w:sz w:val="32"/>
          <w:szCs w:val="32"/>
        </w:rPr>
      </w:pPr>
    </w:p>
    <w:p w14:paraId="7BD8B760" w14:textId="77777777" w:rsidR="000D0EED" w:rsidRPr="00247FB8" w:rsidRDefault="000D0EED" w:rsidP="000D0EED">
      <w:pPr>
        <w:rPr>
          <w:rFonts w:ascii="Arial" w:hAnsi="Arial" w:cs="Arial"/>
          <w:sz w:val="24"/>
          <w:szCs w:val="24"/>
        </w:rPr>
      </w:pPr>
    </w:p>
    <w:p w14:paraId="43FFE319" w14:textId="77777777" w:rsidR="000D0EED" w:rsidRPr="00247FB8" w:rsidRDefault="000D0EED" w:rsidP="000D0EED">
      <w:pPr>
        <w:rPr>
          <w:rFonts w:ascii="Arial" w:hAnsi="Arial" w:cs="Arial"/>
          <w:sz w:val="24"/>
          <w:szCs w:val="24"/>
        </w:rPr>
      </w:pPr>
    </w:p>
    <w:p w14:paraId="4AB80E6C" w14:textId="77777777" w:rsidR="000D0EED" w:rsidRPr="00247FB8" w:rsidRDefault="000D0EED" w:rsidP="000D0EED">
      <w:pPr>
        <w:rPr>
          <w:rFonts w:ascii="Arial" w:hAnsi="Arial" w:cs="Arial"/>
          <w:sz w:val="24"/>
          <w:szCs w:val="24"/>
        </w:rPr>
      </w:pPr>
    </w:p>
    <w:p w14:paraId="120E24FF" w14:textId="77777777" w:rsidR="00563CAB" w:rsidRDefault="00563CAB" w:rsidP="00563CAB">
      <w:pPr>
        <w:rPr>
          <w:rFonts w:ascii="Arial" w:hAnsi="Arial" w:cs="Arial"/>
          <w:sz w:val="24"/>
          <w:szCs w:val="24"/>
        </w:rPr>
      </w:pPr>
      <w:bookmarkStart w:id="0" w:name="_Toc300154904"/>
      <w:bookmarkStart w:id="1" w:name="_Toc453337588"/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283"/>
        <w:gridCol w:w="1200"/>
        <w:gridCol w:w="2117"/>
        <w:gridCol w:w="283"/>
        <w:gridCol w:w="1200"/>
        <w:gridCol w:w="1200"/>
        <w:gridCol w:w="1200"/>
      </w:tblGrid>
      <w:tr w:rsidR="00841400" w:rsidRPr="00841400" w14:paraId="6F05F3E3" w14:textId="77777777" w:rsidTr="00841400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035C" w14:textId="77777777" w:rsidR="00841400" w:rsidRPr="00841400" w:rsidRDefault="00841400" w:rsidP="0084140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841400">
              <w:rPr>
                <w:rFonts w:eastAsia="Times New Roman"/>
                <w:color w:val="000000"/>
                <w:lang w:eastAsia="es-CL"/>
              </w:rPr>
              <w:t>Revisado por: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A728" w14:textId="77777777" w:rsidR="00841400" w:rsidRPr="00841400" w:rsidRDefault="00841400" w:rsidP="0084140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841400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6EFD" w14:textId="77777777" w:rsidR="00841400" w:rsidRPr="00841400" w:rsidRDefault="00841400" w:rsidP="0084140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841400">
              <w:rPr>
                <w:rFonts w:eastAsia="Times New Roman"/>
                <w:color w:val="000000"/>
                <w:lang w:eastAsia="es-CL"/>
              </w:rPr>
              <w:t>Aprobado por: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C85C" w14:textId="77777777" w:rsidR="00841400" w:rsidRPr="00841400" w:rsidRDefault="00841400" w:rsidP="0084140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841400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5334" w14:textId="77777777" w:rsidR="00841400" w:rsidRPr="00841400" w:rsidRDefault="00841400" w:rsidP="0084140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841400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CD4E" w14:textId="77777777" w:rsidR="00841400" w:rsidRPr="00841400" w:rsidRDefault="00841400" w:rsidP="0084140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841400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841400" w:rsidRPr="00841400" w14:paraId="7AF34127" w14:textId="77777777" w:rsidTr="00841400">
        <w:trPr>
          <w:trHeight w:val="300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4167" w14:textId="66C0C0FE" w:rsidR="00841400" w:rsidRPr="00841400" w:rsidRDefault="00841400" w:rsidP="0084140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841400">
              <w:rPr>
                <w:rFonts w:eastAsia="Times New Roman"/>
                <w:color w:val="000000"/>
                <w:lang w:eastAsia="es-CL"/>
              </w:rPr>
              <w:t xml:space="preserve">nombre: Ingrid </w:t>
            </w:r>
            <w:r w:rsidR="00775AB6" w:rsidRPr="00841400">
              <w:rPr>
                <w:rFonts w:eastAsia="Times New Roman"/>
                <w:color w:val="000000"/>
                <w:lang w:eastAsia="es-CL"/>
              </w:rPr>
              <w:t>López</w:t>
            </w:r>
            <w:r w:rsidRPr="00841400">
              <w:rPr>
                <w:rFonts w:eastAsia="Times New Roman"/>
                <w:color w:val="000000"/>
                <w:lang w:eastAsia="es-CL"/>
              </w:rPr>
              <w:t xml:space="preserve"> Espinoza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E2A9" w14:textId="77777777" w:rsidR="00841400" w:rsidRPr="00841400" w:rsidRDefault="00841400" w:rsidP="0084140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841400">
              <w:rPr>
                <w:rFonts w:eastAsia="Times New Roman"/>
                <w:color w:val="000000"/>
                <w:lang w:eastAsia="es-CL"/>
              </w:rPr>
              <w:t>nombre: Sandra Cortes Herrera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49DB" w14:textId="77777777" w:rsidR="00841400" w:rsidRPr="00841400" w:rsidRDefault="00841400" w:rsidP="0084140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35F0" w14:textId="77777777" w:rsidR="00841400" w:rsidRPr="00841400" w:rsidRDefault="00841400" w:rsidP="0084140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841400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841400" w:rsidRPr="00841400" w14:paraId="70DE6C66" w14:textId="77777777" w:rsidTr="00841400">
        <w:trPr>
          <w:trHeight w:val="300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76DE" w14:textId="77777777" w:rsidR="00841400" w:rsidRPr="00841400" w:rsidRDefault="00841400" w:rsidP="0084140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841400">
              <w:rPr>
                <w:rFonts w:eastAsia="Times New Roman"/>
                <w:color w:val="000000"/>
                <w:lang w:eastAsia="es-CL"/>
              </w:rPr>
              <w:t>cargo: Asistente Administrativa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0CAC" w14:textId="77777777" w:rsidR="00841400" w:rsidRPr="00841400" w:rsidRDefault="00841400" w:rsidP="0084140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841400">
              <w:rPr>
                <w:rFonts w:eastAsia="Times New Roman"/>
                <w:color w:val="000000"/>
                <w:lang w:eastAsia="es-CL"/>
              </w:rPr>
              <w:t>cargo: Directora ejecutiva (I)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AFD25" w14:textId="77777777" w:rsidR="00841400" w:rsidRPr="00841400" w:rsidRDefault="00841400" w:rsidP="0084140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841400">
              <w:rPr>
                <w:rFonts w:eastAsia="Times New Roman"/>
                <w:color w:val="000000"/>
                <w:lang w:eastAsia="es-CL"/>
              </w:rPr>
              <w:t>Revision:003/2021</w:t>
            </w:r>
          </w:p>
        </w:tc>
      </w:tr>
      <w:tr w:rsidR="00841400" w:rsidRPr="00841400" w14:paraId="16D0F7AC" w14:textId="77777777" w:rsidTr="00841400">
        <w:trPr>
          <w:trHeight w:val="300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17DEB" w14:textId="77777777" w:rsidR="00841400" w:rsidRPr="00841400" w:rsidRDefault="00841400" w:rsidP="0084140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841400">
              <w:rPr>
                <w:rFonts w:eastAsia="Times New Roman"/>
                <w:color w:val="000000"/>
                <w:lang w:eastAsia="es-CL"/>
              </w:rPr>
              <w:t>Firma: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85367" w14:textId="77777777" w:rsidR="00841400" w:rsidRPr="00841400" w:rsidRDefault="00841400" w:rsidP="0084140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841400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43E48" w14:textId="77777777" w:rsidR="00841400" w:rsidRPr="00841400" w:rsidRDefault="00841400" w:rsidP="0084140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841400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61BE9" w14:textId="77777777" w:rsidR="00841400" w:rsidRPr="00841400" w:rsidRDefault="00841400" w:rsidP="0084140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841400">
              <w:rPr>
                <w:rFonts w:eastAsia="Times New Roman"/>
                <w:color w:val="000000"/>
                <w:lang w:eastAsia="es-CL"/>
              </w:rPr>
              <w:t>Firma: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9859F" w14:textId="77777777" w:rsidR="00841400" w:rsidRPr="00841400" w:rsidRDefault="00841400" w:rsidP="0084140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841400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805A4" w14:textId="77777777" w:rsidR="00841400" w:rsidRPr="00841400" w:rsidRDefault="00841400" w:rsidP="0084140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841400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D5F77" w14:textId="77777777" w:rsidR="00841400" w:rsidRPr="00841400" w:rsidRDefault="00841400" w:rsidP="0084140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841400">
              <w:rPr>
                <w:rFonts w:eastAsia="Times New Roman"/>
                <w:color w:val="000000"/>
                <w:lang w:eastAsia="es-CL"/>
              </w:rPr>
              <w:t>Fecha: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0782" w14:textId="77777777" w:rsidR="00841400" w:rsidRPr="00841400" w:rsidRDefault="00841400" w:rsidP="0084140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841400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</w:tbl>
    <w:p w14:paraId="69BA3542" w14:textId="77777777" w:rsidR="00563CAB" w:rsidRDefault="00563CAB" w:rsidP="00563CAB">
      <w:pPr>
        <w:rPr>
          <w:rFonts w:ascii="Arial" w:hAnsi="Arial" w:cs="Arial"/>
          <w:sz w:val="24"/>
          <w:szCs w:val="24"/>
        </w:rPr>
      </w:pPr>
    </w:p>
    <w:p w14:paraId="279A1286" w14:textId="77777777" w:rsidR="00563CAB" w:rsidRDefault="00563CAB" w:rsidP="00563CAB">
      <w:pPr>
        <w:rPr>
          <w:rFonts w:ascii="Arial" w:hAnsi="Arial" w:cs="Arial"/>
          <w:sz w:val="24"/>
          <w:szCs w:val="24"/>
        </w:rPr>
      </w:pPr>
    </w:p>
    <w:p w14:paraId="5CC56795" w14:textId="77777777" w:rsidR="00563CAB" w:rsidRDefault="00563CAB" w:rsidP="00563CAB">
      <w:pPr>
        <w:rPr>
          <w:rFonts w:ascii="Arial" w:hAnsi="Arial" w:cs="Arial"/>
          <w:sz w:val="24"/>
          <w:szCs w:val="24"/>
        </w:rPr>
      </w:pPr>
    </w:p>
    <w:p w14:paraId="1C23B538" w14:textId="77777777" w:rsidR="00841400" w:rsidRDefault="00841400" w:rsidP="00563CAB">
      <w:pPr>
        <w:rPr>
          <w:rFonts w:ascii="Arial" w:hAnsi="Arial" w:cs="Arial"/>
          <w:sz w:val="24"/>
          <w:szCs w:val="24"/>
        </w:rPr>
      </w:pPr>
    </w:p>
    <w:p w14:paraId="20EBE303" w14:textId="77777777" w:rsidR="00841400" w:rsidRDefault="00841400" w:rsidP="00563CAB">
      <w:pPr>
        <w:jc w:val="center"/>
        <w:rPr>
          <w:rFonts w:ascii="Arial" w:eastAsia="Times New Roman" w:hAnsi="Arial" w:cs="Arial"/>
          <w:b/>
          <w:bCs/>
          <w:snapToGrid w:val="0"/>
          <w:kern w:val="32"/>
          <w:sz w:val="24"/>
          <w:szCs w:val="24"/>
          <w:lang w:eastAsia="es-ES"/>
        </w:rPr>
      </w:pPr>
    </w:p>
    <w:p w14:paraId="1470B060" w14:textId="77777777" w:rsidR="00CF002D" w:rsidRPr="00563CAB" w:rsidRDefault="00CF002D" w:rsidP="00563CAB">
      <w:pPr>
        <w:jc w:val="center"/>
        <w:rPr>
          <w:rFonts w:ascii="Arial" w:hAnsi="Arial" w:cs="Arial"/>
          <w:sz w:val="24"/>
          <w:szCs w:val="24"/>
        </w:rPr>
      </w:pPr>
      <w:r w:rsidRPr="00CF002D">
        <w:rPr>
          <w:rFonts w:ascii="Arial" w:eastAsia="Times New Roman" w:hAnsi="Arial" w:cs="Arial"/>
          <w:b/>
          <w:bCs/>
          <w:snapToGrid w:val="0"/>
          <w:kern w:val="32"/>
          <w:sz w:val="24"/>
          <w:szCs w:val="24"/>
          <w:lang w:eastAsia="es-ES"/>
        </w:rPr>
        <w:lastRenderedPageBreak/>
        <w:t>INDICE</w:t>
      </w:r>
      <w:bookmarkEnd w:id="0"/>
      <w:bookmarkEnd w:id="1"/>
    </w:p>
    <w:p w14:paraId="422B14E3" w14:textId="77777777" w:rsidR="007D2B66" w:rsidRPr="007D2B66" w:rsidRDefault="007D2B66" w:rsidP="007D2B66">
      <w:pPr>
        <w:keepNext/>
        <w:widowControl w:val="0"/>
        <w:spacing w:before="60" w:after="60" w:line="240" w:lineRule="auto"/>
        <w:jc w:val="center"/>
        <w:outlineLvl w:val="0"/>
        <w:rPr>
          <w:rFonts w:ascii="Arial" w:eastAsia="Times New Roman" w:hAnsi="Arial" w:cs="Arial"/>
          <w:bCs/>
          <w:snapToGrid w:val="0"/>
          <w:kern w:val="32"/>
          <w:sz w:val="24"/>
          <w:szCs w:val="24"/>
          <w:lang w:eastAsia="es-ES"/>
        </w:rPr>
      </w:pPr>
    </w:p>
    <w:p w14:paraId="09CD2348" w14:textId="77777777" w:rsidR="00432CEB" w:rsidRDefault="007D2B66" w:rsidP="007D2B66">
      <w:pPr>
        <w:keepNext/>
        <w:widowControl w:val="0"/>
        <w:spacing w:before="60" w:after="60" w:line="240" w:lineRule="auto"/>
        <w:jc w:val="both"/>
        <w:outlineLvl w:val="0"/>
        <w:rPr>
          <w:rFonts w:ascii="Arial" w:eastAsia="Times New Roman" w:hAnsi="Arial" w:cs="Arial"/>
          <w:bCs/>
          <w:snapToGrid w:val="0"/>
          <w:kern w:val="32"/>
          <w:sz w:val="24"/>
          <w:szCs w:val="24"/>
          <w:lang w:eastAsia="es-ES"/>
        </w:rPr>
      </w:pPr>
      <w:r w:rsidRPr="007D2B66">
        <w:rPr>
          <w:rFonts w:ascii="Arial" w:eastAsia="Times New Roman" w:hAnsi="Arial" w:cs="Arial"/>
          <w:bCs/>
          <w:snapToGrid w:val="0"/>
          <w:kern w:val="32"/>
          <w:sz w:val="24"/>
          <w:szCs w:val="24"/>
          <w:lang w:eastAsia="es-ES"/>
        </w:rPr>
        <w:t>MANUAL PARA EL PROCESO</w:t>
      </w:r>
      <w:r w:rsidR="00432CEB" w:rsidRPr="007D2B66">
        <w:rPr>
          <w:rFonts w:ascii="Arial" w:eastAsia="Times New Roman" w:hAnsi="Arial" w:cs="Arial"/>
          <w:bCs/>
          <w:snapToGrid w:val="0"/>
          <w:kern w:val="32"/>
          <w:sz w:val="24"/>
          <w:szCs w:val="24"/>
          <w:lang w:eastAsia="es-ES"/>
        </w:rPr>
        <w:t xml:space="preserve"> DE AD</w:t>
      </w:r>
      <w:r w:rsidRPr="007D2B66">
        <w:rPr>
          <w:rFonts w:ascii="Arial" w:eastAsia="Times New Roman" w:hAnsi="Arial" w:cs="Arial"/>
          <w:bCs/>
          <w:snapToGrid w:val="0"/>
          <w:kern w:val="32"/>
          <w:sz w:val="24"/>
          <w:szCs w:val="24"/>
          <w:lang w:eastAsia="es-ES"/>
        </w:rPr>
        <w:t>Q</w:t>
      </w:r>
      <w:r w:rsidR="00432CEB" w:rsidRPr="007D2B66">
        <w:rPr>
          <w:rFonts w:ascii="Arial" w:eastAsia="Times New Roman" w:hAnsi="Arial" w:cs="Arial"/>
          <w:bCs/>
          <w:snapToGrid w:val="0"/>
          <w:kern w:val="32"/>
          <w:sz w:val="24"/>
          <w:szCs w:val="24"/>
          <w:lang w:eastAsia="es-ES"/>
        </w:rPr>
        <w:t>UISICIONES</w:t>
      </w:r>
    </w:p>
    <w:p w14:paraId="1DCF3A54" w14:textId="77777777" w:rsidR="00563CAB" w:rsidRPr="007D2B66" w:rsidRDefault="00563CAB" w:rsidP="007D2B66">
      <w:pPr>
        <w:keepNext/>
        <w:widowControl w:val="0"/>
        <w:spacing w:before="60" w:after="60" w:line="240" w:lineRule="auto"/>
        <w:jc w:val="both"/>
        <w:outlineLvl w:val="0"/>
        <w:rPr>
          <w:rFonts w:ascii="Arial" w:eastAsia="Times New Roman" w:hAnsi="Arial" w:cs="Arial"/>
          <w:bCs/>
          <w:snapToGrid w:val="0"/>
          <w:kern w:val="32"/>
          <w:sz w:val="24"/>
          <w:szCs w:val="24"/>
          <w:lang w:eastAsia="es-ES"/>
        </w:rPr>
      </w:pPr>
    </w:p>
    <w:p w14:paraId="31FD72B2" w14:textId="77777777" w:rsidR="00432CEB" w:rsidRPr="007D2B66" w:rsidRDefault="007D2B66" w:rsidP="007D2B66">
      <w:pPr>
        <w:keepNext/>
        <w:widowControl w:val="0"/>
        <w:spacing w:before="60" w:after="60" w:line="240" w:lineRule="auto"/>
        <w:jc w:val="both"/>
        <w:outlineLvl w:val="0"/>
        <w:rPr>
          <w:rFonts w:ascii="Arial" w:eastAsia="Times New Roman" w:hAnsi="Arial" w:cs="Arial"/>
          <w:bCs/>
          <w:snapToGrid w:val="0"/>
          <w:kern w:val="32"/>
          <w:sz w:val="24"/>
          <w:szCs w:val="24"/>
          <w:lang w:eastAsia="es-ES"/>
        </w:rPr>
      </w:pPr>
      <w:r w:rsidRPr="007D2B66">
        <w:rPr>
          <w:rFonts w:ascii="Arial" w:eastAsia="Times New Roman" w:hAnsi="Arial" w:cs="Arial"/>
          <w:bCs/>
          <w:snapToGrid w:val="0"/>
          <w:kern w:val="32"/>
          <w:sz w:val="24"/>
          <w:szCs w:val="24"/>
          <w:lang w:eastAsia="es-ES"/>
        </w:rPr>
        <w:t>INDICE.</w:t>
      </w:r>
      <w:r w:rsidR="00555CE3" w:rsidRPr="007D2B66">
        <w:rPr>
          <w:rFonts w:ascii="Arial" w:eastAsia="Times New Roman" w:hAnsi="Arial" w:cs="Arial"/>
          <w:bCs/>
          <w:snapToGrid w:val="0"/>
          <w:kern w:val="32"/>
          <w:sz w:val="24"/>
          <w:szCs w:val="24"/>
          <w:lang w:eastAsia="es-ES"/>
        </w:rPr>
        <w:t>…………………………………………………………</w:t>
      </w:r>
      <w:r w:rsidRPr="007D2B66">
        <w:rPr>
          <w:rFonts w:ascii="Arial" w:eastAsia="Times New Roman" w:hAnsi="Arial" w:cs="Arial"/>
          <w:bCs/>
          <w:snapToGrid w:val="0"/>
          <w:kern w:val="32"/>
          <w:sz w:val="24"/>
          <w:szCs w:val="24"/>
          <w:lang w:eastAsia="es-ES"/>
        </w:rPr>
        <w:t>.</w:t>
      </w:r>
      <w:r w:rsidR="00555CE3" w:rsidRPr="007D2B66">
        <w:rPr>
          <w:rFonts w:ascii="Arial" w:eastAsia="Times New Roman" w:hAnsi="Arial" w:cs="Arial"/>
          <w:bCs/>
          <w:snapToGrid w:val="0"/>
          <w:kern w:val="32"/>
          <w:sz w:val="24"/>
          <w:szCs w:val="24"/>
          <w:lang w:eastAsia="es-ES"/>
        </w:rPr>
        <w:t>…………………………2</w:t>
      </w:r>
    </w:p>
    <w:p w14:paraId="6325E9C2" w14:textId="77777777" w:rsidR="00555CE3" w:rsidRPr="007D2B66" w:rsidRDefault="00555CE3" w:rsidP="007D2B66">
      <w:pPr>
        <w:keepNext/>
        <w:widowControl w:val="0"/>
        <w:spacing w:before="60" w:after="60" w:line="240" w:lineRule="auto"/>
        <w:jc w:val="both"/>
        <w:outlineLvl w:val="0"/>
        <w:rPr>
          <w:rFonts w:ascii="Arial" w:eastAsia="Times New Roman" w:hAnsi="Arial" w:cs="Arial"/>
          <w:bCs/>
          <w:snapToGrid w:val="0"/>
          <w:kern w:val="32"/>
          <w:sz w:val="24"/>
          <w:szCs w:val="24"/>
          <w:lang w:eastAsia="es-ES"/>
        </w:rPr>
      </w:pPr>
      <w:r w:rsidRPr="007D2B66">
        <w:rPr>
          <w:rFonts w:ascii="Arial" w:eastAsia="Times New Roman" w:hAnsi="Arial" w:cs="Arial"/>
          <w:bCs/>
          <w:snapToGrid w:val="0"/>
          <w:kern w:val="32"/>
          <w:sz w:val="24"/>
          <w:szCs w:val="24"/>
          <w:lang w:eastAsia="es-ES"/>
        </w:rPr>
        <w:t>1-Objetivos generales,</w:t>
      </w:r>
      <w:r w:rsidR="007D2B66" w:rsidRPr="007D2B66">
        <w:rPr>
          <w:rFonts w:ascii="Arial" w:eastAsia="Times New Roman" w:hAnsi="Arial" w:cs="Arial"/>
          <w:bCs/>
          <w:snapToGrid w:val="0"/>
          <w:kern w:val="32"/>
          <w:sz w:val="24"/>
          <w:szCs w:val="24"/>
          <w:lang w:eastAsia="es-ES"/>
        </w:rPr>
        <w:t xml:space="preserve"> </w:t>
      </w:r>
      <w:r w:rsidRPr="007D2B66">
        <w:rPr>
          <w:rFonts w:ascii="Arial" w:eastAsia="Times New Roman" w:hAnsi="Arial" w:cs="Arial"/>
          <w:bCs/>
          <w:snapToGrid w:val="0"/>
          <w:kern w:val="32"/>
          <w:sz w:val="24"/>
          <w:szCs w:val="24"/>
          <w:lang w:eastAsia="es-ES"/>
        </w:rPr>
        <w:t>Objetivo,</w:t>
      </w:r>
      <w:r w:rsidR="007D2B66" w:rsidRPr="007D2B66">
        <w:rPr>
          <w:rFonts w:ascii="Arial" w:eastAsia="Times New Roman" w:hAnsi="Arial" w:cs="Arial"/>
          <w:bCs/>
          <w:snapToGrid w:val="0"/>
          <w:kern w:val="32"/>
          <w:sz w:val="24"/>
          <w:szCs w:val="24"/>
          <w:lang w:eastAsia="es-ES"/>
        </w:rPr>
        <w:t xml:space="preserve"> </w:t>
      </w:r>
      <w:r w:rsidRPr="007D2B66">
        <w:rPr>
          <w:rFonts w:ascii="Arial" w:eastAsia="Times New Roman" w:hAnsi="Arial" w:cs="Arial"/>
          <w:bCs/>
          <w:snapToGrid w:val="0"/>
          <w:kern w:val="32"/>
          <w:sz w:val="24"/>
          <w:szCs w:val="24"/>
          <w:lang w:eastAsia="es-ES"/>
        </w:rPr>
        <w:t>Alcance</w:t>
      </w:r>
      <w:r w:rsidR="007D2B66">
        <w:rPr>
          <w:rFonts w:ascii="Arial" w:eastAsia="Times New Roman" w:hAnsi="Arial" w:cs="Arial"/>
          <w:bCs/>
          <w:snapToGrid w:val="0"/>
          <w:kern w:val="32"/>
          <w:sz w:val="24"/>
          <w:szCs w:val="24"/>
          <w:lang w:eastAsia="es-ES"/>
        </w:rPr>
        <w:t>.</w:t>
      </w:r>
      <w:r w:rsidRPr="007D2B66">
        <w:rPr>
          <w:rFonts w:ascii="Arial" w:eastAsia="Times New Roman" w:hAnsi="Arial" w:cs="Arial"/>
          <w:bCs/>
          <w:snapToGrid w:val="0"/>
          <w:kern w:val="32"/>
          <w:sz w:val="24"/>
          <w:szCs w:val="24"/>
          <w:lang w:eastAsia="es-ES"/>
        </w:rPr>
        <w:t>…………………………………………...</w:t>
      </w:r>
      <w:r w:rsidR="00841400">
        <w:rPr>
          <w:rFonts w:ascii="Arial" w:eastAsia="Times New Roman" w:hAnsi="Arial" w:cs="Arial"/>
          <w:bCs/>
          <w:snapToGrid w:val="0"/>
          <w:kern w:val="32"/>
          <w:sz w:val="24"/>
          <w:szCs w:val="24"/>
          <w:lang w:eastAsia="es-ES"/>
        </w:rPr>
        <w:t>...</w:t>
      </w:r>
      <w:r w:rsidRPr="007D2B66">
        <w:rPr>
          <w:rFonts w:ascii="Arial" w:eastAsia="Times New Roman" w:hAnsi="Arial" w:cs="Arial"/>
          <w:bCs/>
          <w:snapToGrid w:val="0"/>
          <w:kern w:val="32"/>
          <w:sz w:val="24"/>
          <w:szCs w:val="24"/>
          <w:lang w:eastAsia="es-ES"/>
        </w:rPr>
        <w:t>3</w:t>
      </w:r>
    </w:p>
    <w:p w14:paraId="4085A22D" w14:textId="77777777" w:rsidR="00555CE3" w:rsidRPr="007D2B66" w:rsidRDefault="00555CE3" w:rsidP="007D2B66">
      <w:pPr>
        <w:keepNext/>
        <w:widowControl w:val="0"/>
        <w:spacing w:before="60" w:after="60" w:line="240" w:lineRule="auto"/>
        <w:jc w:val="both"/>
        <w:outlineLvl w:val="0"/>
        <w:rPr>
          <w:rFonts w:ascii="Arial" w:eastAsia="Times New Roman" w:hAnsi="Arial" w:cs="Arial"/>
          <w:bCs/>
          <w:snapToGrid w:val="0"/>
          <w:kern w:val="32"/>
          <w:sz w:val="24"/>
          <w:szCs w:val="24"/>
          <w:lang w:eastAsia="es-ES"/>
        </w:rPr>
      </w:pPr>
      <w:r w:rsidRPr="007D2B66">
        <w:rPr>
          <w:rFonts w:ascii="Arial" w:eastAsia="Times New Roman" w:hAnsi="Arial" w:cs="Arial"/>
          <w:bCs/>
          <w:snapToGrid w:val="0"/>
          <w:kern w:val="32"/>
          <w:sz w:val="24"/>
          <w:szCs w:val="24"/>
          <w:lang w:eastAsia="es-ES"/>
        </w:rPr>
        <w:t>2-Responsabilidades</w:t>
      </w:r>
      <w:r w:rsidR="007D2B66" w:rsidRPr="007D2B66">
        <w:rPr>
          <w:rFonts w:ascii="Arial" w:eastAsia="Times New Roman" w:hAnsi="Arial" w:cs="Arial"/>
          <w:bCs/>
          <w:snapToGrid w:val="0"/>
          <w:kern w:val="32"/>
          <w:sz w:val="24"/>
          <w:szCs w:val="24"/>
          <w:lang w:eastAsia="es-ES"/>
        </w:rPr>
        <w:t>.</w:t>
      </w:r>
      <w:r w:rsidRPr="007D2B66">
        <w:rPr>
          <w:rFonts w:ascii="Arial" w:eastAsia="Times New Roman" w:hAnsi="Arial" w:cs="Arial"/>
          <w:bCs/>
          <w:snapToGrid w:val="0"/>
          <w:kern w:val="32"/>
          <w:sz w:val="24"/>
          <w:szCs w:val="24"/>
          <w:lang w:eastAsia="es-ES"/>
        </w:rPr>
        <w:t>…………………………………………</w:t>
      </w:r>
      <w:r w:rsidR="007D2B66" w:rsidRPr="007D2B66">
        <w:rPr>
          <w:rFonts w:ascii="Arial" w:eastAsia="Times New Roman" w:hAnsi="Arial" w:cs="Arial"/>
          <w:bCs/>
          <w:snapToGrid w:val="0"/>
          <w:kern w:val="32"/>
          <w:sz w:val="24"/>
          <w:szCs w:val="24"/>
          <w:lang w:eastAsia="es-ES"/>
        </w:rPr>
        <w:t>.</w:t>
      </w:r>
      <w:r w:rsidRPr="007D2B66">
        <w:rPr>
          <w:rFonts w:ascii="Arial" w:eastAsia="Times New Roman" w:hAnsi="Arial" w:cs="Arial"/>
          <w:bCs/>
          <w:snapToGrid w:val="0"/>
          <w:kern w:val="32"/>
          <w:sz w:val="24"/>
          <w:szCs w:val="24"/>
          <w:lang w:eastAsia="es-ES"/>
        </w:rPr>
        <w:t>………………………</w:t>
      </w:r>
      <w:r w:rsidR="00841400">
        <w:rPr>
          <w:rFonts w:ascii="Arial" w:eastAsia="Times New Roman" w:hAnsi="Arial" w:cs="Arial"/>
          <w:bCs/>
          <w:snapToGrid w:val="0"/>
          <w:kern w:val="32"/>
          <w:sz w:val="24"/>
          <w:szCs w:val="24"/>
          <w:lang w:eastAsia="es-ES"/>
        </w:rPr>
        <w:t>…</w:t>
      </w:r>
      <w:r w:rsidRPr="007D2B66">
        <w:rPr>
          <w:rFonts w:ascii="Arial" w:eastAsia="Times New Roman" w:hAnsi="Arial" w:cs="Arial"/>
          <w:bCs/>
          <w:snapToGrid w:val="0"/>
          <w:kern w:val="32"/>
          <w:sz w:val="24"/>
          <w:szCs w:val="24"/>
          <w:lang w:eastAsia="es-ES"/>
        </w:rPr>
        <w:t>4</w:t>
      </w:r>
    </w:p>
    <w:p w14:paraId="61AB64FF" w14:textId="77777777" w:rsidR="00555CE3" w:rsidRPr="007D2B66" w:rsidRDefault="00555CE3" w:rsidP="007D2B66">
      <w:pPr>
        <w:keepNext/>
        <w:widowControl w:val="0"/>
        <w:spacing w:before="60" w:after="60" w:line="240" w:lineRule="auto"/>
        <w:jc w:val="both"/>
        <w:outlineLvl w:val="0"/>
        <w:rPr>
          <w:rFonts w:ascii="Arial" w:eastAsia="Times New Roman" w:hAnsi="Arial" w:cs="Arial"/>
          <w:bCs/>
          <w:snapToGrid w:val="0"/>
          <w:kern w:val="32"/>
          <w:sz w:val="24"/>
          <w:szCs w:val="24"/>
          <w:lang w:eastAsia="es-ES"/>
        </w:rPr>
      </w:pPr>
      <w:r w:rsidRPr="007D2B66">
        <w:rPr>
          <w:rFonts w:ascii="Arial" w:eastAsia="Times New Roman" w:hAnsi="Arial" w:cs="Arial"/>
          <w:bCs/>
          <w:snapToGrid w:val="0"/>
          <w:kern w:val="32"/>
          <w:sz w:val="24"/>
          <w:szCs w:val="24"/>
          <w:lang w:eastAsia="es-ES"/>
        </w:rPr>
        <w:t>3-Definiciones</w:t>
      </w:r>
      <w:r w:rsidR="007D2B66" w:rsidRPr="007D2B66">
        <w:rPr>
          <w:rFonts w:ascii="Arial" w:eastAsia="Times New Roman" w:hAnsi="Arial" w:cs="Arial"/>
          <w:bCs/>
          <w:snapToGrid w:val="0"/>
          <w:kern w:val="32"/>
          <w:sz w:val="24"/>
          <w:szCs w:val="24"/>
          <w:lang w:eastAsia="es-ES"/>
        </w:rPr>
        <w:t xml:space="preserve"> .</w:t>
      </w:r>
      <w:r w:rsidR="007D2B66">
        <w:rPr>
          <w:rFonts w:ascii="Arial" w:eastAsia="Times New Roman" w:hAnsi="Arial" w:cs="Arial"/>
          <w:bCs/>
          <w:snapToGrid w:val="0"/>
          <w:kern w:val="32"/>
          <w:sz w:val="24"/>
          <w:szCs w:val="24"/>
          <w:lang w:eastAsia="es-ES"/>
        </w:rPr>
        <w:t>.</w:t>
      </w:r>
      <w:r w:rsidRPr="007D2B66">
        <w:rPr>
          <w:rFonts w:ascii="Arial" w:eastAsia="Times New Roman" w:hAnsi="Arial" w:cs="Arial"/>
          <w:bCs/>
          <w:snapToGrid w:val="0"/>
          <w:kern w:val="32"/>
          <w:sz w:val="24"/>
          <w:szCs w:val="24"/>
          <w:lang w:eastAsia="es-ES"/>
        </w:rPr>
        <w:t>…………………………………………………………………………...5</w:t>
      </w:r>
    </w:p>
    <w:p w14:paraId="074E83E0" w14:textId="77777777" w:rsidR="00555CE3" w:rsidRDefault="00555CE3" w:rsidP="007D2B6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7D2B66">
        <w:rPr>
          <w:rFonts w:ascii="Arial" w:eastAsia="Times New Roman" w:hAnsi="Arial" w:cs="Arial"/>
          <w:bCs/>
          <w:snapToGrid w:val="0"/>
          <w:kern w:val="32"/>
          <w:sz w:val="24"/>
          <w:szCs w:val="24"/>
          <w:lang w:eastAsia="es-ES"/>
        </w:rPr>
        <w:t>4-</w:t>
      </w:r>
      <w:r w:rsidRPr="007D2B66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Procedimiento de solicitud de Adquisiciones………………………………</w:t>
      </w:r>
      <w:r w:rsidR="007D2B66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….</w:t>
      </w:r>
      <w:r w:rsidRPr="007D2B66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...</w:t>
      </w:r>
      <w:r w:rsidR="00841400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.....</w:t>
      </w:r>
      <w:r w:rsidRPr="007D2B66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6</w:t>
      </w:r>
    </w:p>
    <w:p w14:paraId="6A25D7CD" w14:textId="77777777" w:rsidR="007D2B66" w:rsidRPr="007D2B66" w:rsidRDefault="007D2B66" w:rsidP="007D2B66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es-ES"/>
        </w:rPr>
        <w:t>5-</w:t>
      </w:r>
      <w:r w:rsidRPr="007D2B66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ANEXOS</w:t>
      </w:r>
    </w:p>
    <w:p w14:paraId="48D4D2DA" w14:textId="77777777" w:rsidR="007D2B66" w:rsidRPr="00D93CB2" w:rsidRDefault="007D2B66" w:rsidP="007D2B66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Anexo 1: Formulario de Solicitud Requerimiento Compras</w:t>
      </w:r>
      <w:r>
        <w:rPr>
          <w:rFonts w:ascii="Arial" w:eastAsia="Times New Roman" w:hAnsi="Arial" w:cs="Arial"/>
          <w:snapToGrid w:val="0"/>
          <w:sz w:val="24"/>
          <w:szCs w:val="24"/>
          <w:lang w:eastAsia="es-ES"/>
        </w:rPr>
        <w:t>…………………………..8</w:t>
      </w:r>
    </w:p>
    <w:p w14:paraId="27A9C6F2" w14:textId="77777777" w:rsidR="007D2B66" w:rsidRPr="003C289A" w:rsidRDefault="007D2B66" w:rsidP="007D2B66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Anexo 2: Formulario Orden de Compras</w:t>
      </w:r>
      <w:r>
        <w:rPr>
          <w:rFonts w:ascii="Arial" w:eastAsia="Times New Roman" w:hAnsi="Arial" w:cs="Arial"/>
          <w:snapToGrid w:val="0"/>
          <w:sz w:val="24"/>
          <w:szCs w:val="24"/>
          <w:lang w:eastAsia="es-ES"/>
        </w:rPr>
        <w:t>……………………………………………</w:t>
      </w:r>
      <w:r w:rsidR="00563CAB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….</w:t>
      </w:r>
      <w:r>
        <w:rPr>
          <w:rFonts w:ascii="Arial" w:eastAsia="Times New Roman" w:hAnsi="Arial" w:cs="Arial"/>
          <w:snapToGrid w:val="0"/>
          <w:sz w:val="24"/>
          <w:szCs w:val="24"/>
          <w:lang w:eastAsia="es-ES"/>
        </w:rPr>
        <w:t>9</w:t>
      </w:r>
    </w:p>
    <w:p w14:paraId="3741EBE9" w14:textId="77777777" w:rsidR="007D2B66" w:rsidRPr="007D2B66" w:rsidRDefault="00841400" w:rsidP="007D2B6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Anexo</w:t>
      </w:r>
      <w:r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 3:</w:t>
      </w:r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 Formulario</w:t>
      </w:r>
      <w:r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 de </w:t>
      </w:r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F</w:t>
      </w:r>
      <w:r>
        <w:rPr>
          <w:rFonts w:ascii="Arial" w:eastAsia="Times New Roman" w:hAnsi="Arial" w:cs="Arial"/>
          <w:snapToGrid w:val="0"/>
          <w:sz w:val="24"/>
          <w:szCs w:val="24"/>
          <w:lang w:eastAsia="es-ES"/>
        </w:rPr>
        <w:t>ondos por rendir……………………………………………10</w:t>
      </w:r>
    </w:p>
    <w:p w14:paraId="770413BF" w14:textId="77777777" w:rsidR="00555CE3" w:rsidRPr="00D93CB2" w:rsidRDefault="00555CE3" w:rsidP="00555CE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es-ES"/>
        </w:rPr>
      </w:pPr>
    </w:p>
    <w:p w14:paraId="727678E0" w14:textId="77777777" w:rsidR="00555CE3" w:rsidRDefault="00555CE3" w:rsidP="00555CE3">
      <w:pPr>
        <w:keepNext/>
        <w:widowControl w:val="0"/>
        <w:spacing w:before="60" w:after="60" w:line="240" w:lineRule="auto"/>
        <w:outlineLvl w:val="0"/>
        <w:rPr>
          <w:rFonts w:ascii="Arial" w:eastAsia="Times New Roman" w:hAnsi="Arial" w:cs="Arial"/>
          <w:b/>
          <w:bCs/>
          <w:snapToGrid w:val="0"/>
          <w:kern w:val="32"/>
          <w:sz w:val="24"/>
          <w:szCs w:val="24"/>
          <w:lang w:eastAsia="es-ES"/>
        </w:rPr>
      </w:pPr>
    </w:p>
    <w:p w14:paraId="46081832" w14:textId="77777777" w:rsidR="00555CE3" w:rsidRPr="00CF002D" w:rsidRDefault="00555CE3" w:rsidP="00555CE3">
      <w:pPr>
        <w:keepNext/>
        <w:widowControl w:val="0"/>
        <w:spacing w:before="60" w:after="60" w:line="240" w:lineRule="auto"/>
        <w:outlineLvl w:val="0"/>
        <w:rPr>
          <w:rFonts w:ascii="Arial" w:eastAsia="Times New Roman" w:hAnsi="Arial" w:cs="Arial"/>
          <w:b/>
          <w:bCs/>
          <w:snapToGrid w:val="0"/>
          <w:kern w:val="32"/>
          <w:sz w:val="24"/>
          <w:szCs w:val="24"/>
          <w:lang w:eastAsia="es-ES"/>
        </w:rPr>
      </w:pPr>
    </w:p>
    <w:p w14:paraId="3F950284" w14:textId="77777777" w:rsidR="00CF002D" w:rsidRPr="00247FB8" w:rsidRDefault="00CF002D" w:rsidP="00CF002D">
      <w:pPr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528E5F50" w14:textId="77777777" w:rsidR="00CF002D" w:rsidRPr="00247FB8" w:rsidRDefault="00CF002D" w:rsidP="00CF002D">
      <w:pPr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3AEB6657" w14:textId="77777777" w:rsidR="00CF002D" w:rsidRPr="00247FB8" w:rsidRDefault="00CF002D" w:rsidP="00CF002D">
      <w:pPr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73C1EF1E" w14:textId="77777777" w:rsidR="00CF002D" w:rsidRPr="00247FB8" w:rsidRDefault="00CF002D" w:rsidP="00CF002D">
      <w:pPr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71FF5818" w14:textId="77777777" w:rsidR="00CF002D" w:rsidRPr="00247FB8" w:rsidRDefault="00CF002D" w:rsidP="00CF002D">
      <w:pPr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6BE376D8" w14:textId="77777777" w:rsidR="00CF002D" w:rsidRPr="00247FB8" w:rsidRDefault="00CF002D" w:rsidP="00CF002D">
      <w:pPr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10532C7D" w14:textId="77777777" w:rsidR="00CF002D" w:rsidRPr="00247FB8" w:rsidRDefault="00CF002D" w:rsidP="00CF002D">
      <w:pPr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61DE802A" w14:textId="77777777" w:rsidR="00CF002D" w:rsidRPr="00247FB8" w:rsidRDefault="00CF002D" w:rsidP="00CF002D">
      <w:pPr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2FE7B369" w14:textId="77777777" w:rsidR="00CF002D" w:rsidRPr="00247FB8" w:rsidRDefault="00CF002D" w:rsidP="00CF002D">
      <w:pPr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66DA890D" w14:textId="77777777" w:rsidR="00CF002D" w:rsidRPr="00247FB8" w:rsidRDefault="00CF002D" w:rsidP="00CF002D">
      <w:pPr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68C8A39E" w14:textId="77777777" w:rsidR="00CF002D" w:rsidRPr="00247FB8" w:rsidRDefault="00CF002D" w:rsidP="00CF002D">
      <w:pPr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7439D3D0" w14:textId="77777777" w:rsidR="00CF002D" w:rsidRPr="00247FB8" w:rsidRDefault="00CF002D" w:rsidP="00CF002D">
      <w:pPr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697FD695" w14:textId="77777777" w:rsidR="00CF002D" w:rsidRPr="00247FB8" w:rsidRDefault="00CF002D" w:rsidP="00CF002D">
      <w:pPr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6858146D" w14:textId="77777777" w:rsidR="00CF002D" w:rsidRPr="00247FB8" w:rsidRDefault="00CF002D" w:rsidP="00CF002D">
      <w:pPr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161494EF" w14:textId="77777777" w:rsidR="00CF002D" w:rsidRDefault="00CF002D" w:rsidP="00CF002D">
      <w:pPr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2EA2478D" w14:textId="77777777" w:rsidR="003423D1" w:rsidRDefault="003423D1" w:rsidP="00CF002D">
      <w:pPr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229FC4F1" w14:textId="77777777" w:rsidR="003423D1" w:rsidRDefault="003423D1" w:rsidP="00CF002D">
      <w:pPr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6653076C" w14:textId="77777777" w:rsidR="003423D1" w:rsidRDefault="003423D1" w:rsidP="00CF002D">
      <w:pPr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1A50AB14" w14:textId="77777777" w:rsidR="000A288E" w:rsidRDefault="000A288E" w:rsidP="00CF002D">
      <w:pPr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23BFE6E0" w14:textId="77777777" w:rsidR="000A288E" w:rsidRDefault="000A288E" w:rsidP="00CF002D">
      <w:pPr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1408D33A" w14:textId="77777777" w:rsidR="000A288E" w:rsidRDefault="000A288E" w:rsidP="00CF002D">
      <w:pPr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319C2639" w14:textId="77777777" w:rsidR="003423D1" w:rsidRDefault="003423D1" w:rsidP="00CF002D">
      <w:pPr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4E731D7E" w14:textId="77777777" w:rsidR="00563CAB" w:rsidRDefault="00563CAB" w:rsidP="00563CAB">
      <w:pPr>
        <w:keepNext/>
        <w:widowControl w:val="0"/>
        <w:tabs>
          <w:tab w:val="num" w:pos="471"/>
        </w:tabs>
        <w:spacing w:after="0" w:line="240" w:lineRule="auto"/>
        <w:jc w:val="both"/>
        <w:outlineLvl w:val="0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bookmarkStart w:id="2" w:name="_Toc453337589"/>
    </w:p>
    <w:p w14:paraId="313F3ADF" w14:textId="77777777" w:rsidR="00563CAB" w:rsidRDefault="00563CAB" w:rsidP="00563CAB">
      <w:pPr>
        <w:keepNext/>
        <w:widowControl w:val="0"/>
        <w:tabs>
          <w:tab w:val="num" w:pos="471"/>
        </w:tabs>
        <w:spacing w:after="0" w:line="240" w:lineRule="auto"/>
        <w:jc w:val="both"/>
        <w:outlineLvl w:val="0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61C25D85" w14:textId="77777777" w:rsidR="00CF002D" w:rsidRPr="00D93CB2" w:rsidRDefault="005911D3" w:rsidP="00563CAB">
      <w:pPr>
        <w:keepNext/>
        <w:widowControl w:val="0"/>
        <w:tabs>
          <w:tab w:val="num" w:pos="471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napToGrid w:val="0"/>
          <w:kern w:val="32"/>
          <w:sz w:val="24"/>
          <w:szCs w:val="24"/>
          <w:lang w:eastAsia="es-ES"/>
        </w:rPr>
      </w:pPr>
      <w:r w:rsidRPr="00D93CB2">
        <w:rPr>
          <w:rFonts w:ascii="Arial" w:eastAsia="Times New Roman" w:hAnsi="Arial" w:cs="Arial"/>
          <w:b/>
          <w:bCs/>
          <w:snapToGrid w:val="0"/>
          <w:kern w:val="32"/>
          <w:sz w:val="24"/>
          <w:szCs w:val="24"/>
          <w:lang w:eastAsia="es-ES"/>
        </w:rPr>
        <w:t>Objetivo</w:t>
      </w:r>
      <w:r w:rsidR="00CF002D" w:rsidRPr="00D93CB2">
        <w:rPr>
          <w:rFonts w:ascii="Arial" w:eastAsia="Times New Roman" w:hAnsi="Arial" w:cs="Arial"/>
          <w:b/>
          <w:bCs/>
          <w:snapToGrid w:val="0"/>
          <w:kern w:val="32"/>
          <w:sz w:val="24"/>
          <w:szCs w:val="24"/>
          <w:lang w:eastAsia="es-ES"/>
        </w:rPr>
        <w:t>s Generales</w:t>
      </w:r>
      <w:bookmarkEnd w:id="2"/>
    </w:p>
    <w:p w14:paraId="788A8F5B" w14:textId="77777777" w:rsidR="00033CAF" w:rsidRPr="00D93CB2" w:rsidRDefault="00033CAF" w:rsidP="00A66206">
      <w:pPr>
        <w:keepNext/>
        <w:widowControl w:val="0"/>
        <w:tabs>
          <w:tab w:val="num" w:pos="471"/>
        </w:tabs>
        <w:spacing w:after="0" w:line="240" w:lineRule="auto"/>
        <w:ind w:left="471" w:hanging="471"/>
        <w:jc w:val="both"/>
        <w:outlineLvl w:val="0"/>
        <w:rPr>
          <w:rFonts w:ascii="Arial" w:eastAsia="Times New Roman" w:hAnsi="Arial" w:cs="Arial"/>
          <w:b/>
          <w:bCs/>
          <w:snapToGrid w:val="0"/>
          <w:kern w:val="32"/>
          <w:sz w:val="24"/>
          <w:szCs w:val="24"/>
          <w:lang w:eastAsia="es-ES"/>
        </w:rPr>
      </w:pPr>
    </w:p>
    <w:p w14:paraId="76AA804E" w14:textId="77777777" w:rsidR="00CF1C05" w:rsidRPr="00D93CB2" w:rsidRDefault="00CF002D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El presente manual establece los procedimientos que debe adoptar el personal de la Corporación Municipal de Deportes y Recreación Calama, para la adquisición de bienes y </w:t>
      </w:r>
      <w:r w:rsidR="002E7D41"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para la contratación de servicios. Se especifi</w:t>
      </w:r>
      <w:r w:rsidR="005E6F10"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ca los tipos, </w:t>
      </w:r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la modalidad de las compras dependiendo de los montos involucrados,</w:t>
      </w:r>
      <w:r w:rsidR="005E6F10"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 y</w:t>
      </w:r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 los procedimientos detallados para la compra desde su planificación hasta su pago y la documentación de respaldo que se debe mantener</w:t>
      </w:r>
      <w:bookmarkStart w:id="3" w:name="_Toc453337590"/>
      <w:r w:rsidR="00033CAF"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.</w:t>
      </w:r>
    </w:p>
    <w:p w14:paraId="0609200F" w14:textId="77777777" w:rsidR="00CF1C05" w:rsidRPr="00D93CB2" w:rsidRDefault="00CF1C05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271F8C55" w14:textId="77777777" w:rsidR="00CF1C05" w:rsidRPr="00D93CB2" w:rsidRDefault="00CF1C05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00576B28" w14:textId="77777777" w:rsidR="00033CAF" w:rsidRPr="00D93CB2" w:rsidRDefault="00CF002D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D93CB2">
        <w:rPr>
          <w:rFonts w:ascii="Arial" w:eastAsia="Times New Roman" w:hAnsi="Arial" w:cs="Arial"/>
          <w:b/>
          <w:bCs/>
          <w:snapToGrid w:val="0"/>
          <w:kern w:val="32"/>
          <w:sz w:val="24"/>
          <w:szCs w:val="24"/>
          <w:lang w:eastAsia="es-ES"/>
        </w:rPr>
        <w:t>Objetivo</w:t>
      </w:r>
      <w:bookmarkStart w:id="4" w:name="_Toc453337591"/>
      <w:bookmarkEnd w:id="3"/>
    </w:p>
    <w:p w14:paraId="34B67B94" w14:textId="77777777" w:rsidR="00033CAF" w:rsidRPr="00D93CB2" w:rsidRDefault="00033CAF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57AFB063" w14:textId="77777777" w:rsidR="00033CAF" w:rsidRPr="00D93CB2" w:rsidRDefault="00CF002D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El presente Manual tie</w:t>
      </w:r>
      <w:r w:rsidR="002E7D41"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ne por objeto establecer</w:t>
      </w:r>
      <w:r w:rsidR="00A22C04"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  </w:t>
      </w:r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los procedimientos administrativos a los que debe</w:t>
      </w:r>
      <w:r w:rsidR="005E6F10"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n</w:t>
      </w:r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 ce</w:t>
      </w:r>
      <w:r w:rsidR="005E6F10"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ñirse las adquisiciones, </w:t>
      </w:r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contrataciones</w:t>
      </w:r>
      <w:r w:rsidR="005E6F10"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, compra o </w:t>
      </w:r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arrendamiento de bienes materiales y/o de servicios, que requiera la Corporación para el cabal cumplimiento de sus fines.</w:t>
      </w:r>
      <w:bookmarkStart w:id="5" w:name="_Toc453337592"/>
      <w:bookmarkEnd w:id="4"/>
    </w:p>
    <w:p w14:paraId="0A0EA31B" w14:textId="77777777" w:rsidR="00CF1C05" w:rsidRPr="00D93CB2" w:rsidRDefault="00CF002D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Su principal objetivo es asegurar una óptima y tr</w:t>
      </w:r>
      <w:r w:rsidR="005E6F10"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ansparente utilización</w:t>
      </w:r>
      <w:r w:rsidR="00325929"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 de lo</w:t>
      </w:r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s recursos, de modo de garantizar la mejor</w:t>
      </w:r>
      <w:r w:rsidR="005E6F10"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 y más conveniente elección</w:t>
      </w:r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 conforme los intereses organizacionales y estándares de merc</w:t>
      </w:r>
      <w:r w:rsidR="00A22C04"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ado para la adquisición de los mismos</w:t>
      </w:r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.</w:t>
      </w:r>
      <w:bookmarkStart w:id="6" w:name="_Toc453337593"/>
      <w:bookmarkEnd w:id="5"/>
    </w:p>
    <w:p w14:paraId="6E93EDD1" w14:textId="77777777" w:rsidR="00CF1C05" w:rsidRPr="00D93CB2" w:rsidRDefault="00CF1C05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3C174ECE" w14:textId="77777777" w:rsidR="00CF1C05" w:rsidRPr="00D93CB2" w:rsidRDefault="00CF1C05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6537139E" w14:textId="77777777" w:rsidR="00033CAF" w:rsidRPr="00D93CB2" w:rsidRDefault="00CF002D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D93CB2">
        <w:rPr>
          <w:rFonts w:ascii="Arial" w:eastAsia="Times New Roman" w:hAnsi="Arial" w:cs="Arial"/>
          <w:b/>
          <w:bCs/>
          <w:snapToGrid w:val="0"/>
          <w:kern w:val="32"/>
          <w:sz w:val="24"/>
          <w:szCs w:val="24"/>
          <w:lang w:eastAsia="es-ES"/>
        </w:rPr>
        <w:t>Alcance</w:t>
      </w:r>
      <w:bookmarkStart w:id="7" w:name="_Toc453337594"/>
      <w:bookmarkEnd w:id="6"/>
    </w:p>
    <w:p w14:paraId="0CF88BFD" w14:textId="77777777" w:rsidR="00033CAF" w:rsidRPr="00D93CB2" w:rsidRDefault="00033CAF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361F187E" w14:textId="77777777" w:rsidR="00033CAF" w:rsidRDefault="00CF002D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Este Manual será de aplicación universal y de carácter obligatorio para todos quienes deban intervenir en los procesos de adquisición, compra, contratación y/o arrendamiento de bienes materiales y/o servicios, sean de carácter general o específico conforme la naturaleza corporativa.</w:t>
      </w:r>
      <w:bookmarkStart w:id="8" w:name="_Toc453337595"/>
      <w:bookmarkEnd w:id="7"/>
    </w:p>
    <w:p w14:paraId="61FB5A5C" w14:textId="77777777" w:rsidR="00D8157E" w:rsidRPr="00D93CB2" w:rsidRDefault="00D8157E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02C66B4B" w14:textId="77777777" w:rsidR="00CF002D" w:rsidRPr="00D93CB2" w:rsidRDefault="00CF002D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Estará al alcance de los interesados y deberá permanecer en las oficinas de Administración de la Corporación Municipal de Deportes y Recreación Calama.</w:t>
      </w:r>
      <w:bookmarkEnd w:id="8"/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 </w:t>
      </w:r>
    </w:p>
    <w:p w14:paraId="110ED6FE" w14:textId="77777777" w:rsidR="00033CAF" w:rsidRPr="00D93CB2" w:rsidRDefault="00033CAF" w:rsidP="00A66206">
      <w:pPr>
        <w:keepNext/>
        <w:widowControl w:val="0"/>
        <w:tabs>
          <w:tab w:val="num" w:pos="471"/>
        </w:tabs>
        <w:spacing w:after="0" w:line="240" w:lineRule="auto"/>
        <w:ind w:left="471" w:hanging="471"/>
        <w:jc w:val="both"/>
        <w:outlineLvl w:val="0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bookmarkStart w:id="9" w:name="_Toc453337596"/>
    </w:p>
    <w:p w14:paraId="015A9157" w14:textId="77777777" w:rsidR="00CF1C05" w:rsidRDefault="00CF1C05" w:rsidP="00A66206">
      <w:pPr>
        <w:keepNext/>
        <w:widowControl w:val="0"/>
        <w:tabs>
          <w:tab w:val="num" w:pos="471"/>
        </w:tabs>
        <w:spacing w:after="0" w:line="240" w:lineRule="auto"/>
        <w:jc w:val="both"/>
        <w:outlineLvl w:val="0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0A867087" w14:textId="77777777" w:rsidR="003423D1" w:rsidRDefault="003423D1" w:rsidP="00A66206">
      <w:pPr>
        <w:keepNext/>
        <w:widowControl w:val="0"/>
        <w:tabs>
          <w:tab w:val="num" w:pos="471"/>
        </w:tabs>
        <w:spacing w:after="0" w:line="240" w:lineRule="auto"/>
        <w:jc w:val="both"/>
        <w:outlineLvl w:val="0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6297AE2E" w14:textId="77777777" w:rsidR="003423D1" w:rsidRDefault="003423D1" w:rsidP="00A66206">
      <w:pPr>
        <w:keepNext/>
        <w:widowControl w:val="0"/>
        <w:tabs>
          <w:tab w:val="num" w:pos="471"/>
        </w:tabs>
        <w:spacing w:after="0" w:line="240" w:lineRule="auto"/>
        <w:jc w:val="both"/>
        <w:outlineLvl w:val="0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7001F675" w14:textId="77777777" w:rsidR="003423D1" w:rsidRDefault="003423D1" w:rsidP="00A66206">
      <w:pPr>
        <w:keepNext/>
        <w:widowControl w:val="0"/>
        <w:tabs>
          <w:tab w:val="num" w:pos="471"/>
        </w:tabs>
        <w:spacing w:after="0" w:line="240" w:lineRule="auto"/>
        <w:jc w:val="both"/>
        <w:outlineLvl w:val="0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1658E3A3" w14:textId="77777777" w:rsidR="003423D1" w:rsidRDefault="003423D1" w:rsidP="00A66206">
      <w:pPr>
        <w:keepNext/>
        <w:widowControl w:val="0"/>
        <w:tabs>
          <w:tab w:val="num" w:pos="471"/>
        </w:tabs>
        <w:spacing w:after="0" w:line="240" w:lineRule="auto"/>
        <w:jc w:val="both"/>
        <w:outlineLvl w:val="0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6B21A4E0" w14:textId="77777777" w:rsidR="003423D1" w:rsidRDefault="003423D1" w:rsidP="00A66206">
      <w:pPr>
        <w:keepNext/>
        <w:widowControl w:val="0"/>
        <w:tabs>
          <w:tab w:val="num" w:pos="471"/>
        </w:tabs>
        <w:spacing w:after="0" w:line="240" w:lineRule="auto"/>
        <w:jc w:val="both"/>
        <w:outlineLvl w:val="0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04BF1C37" w14:textId="77777777" w:rsidR="003423D1" w:rsidRDefault="003423D1" w:rsidP="00A66206">
      <w:pPr>
        <w:keepNext/>
        <w:widowControl w:val="0"/>
        <w:tabs>
          <w:tab w:val="num" w:pos="471"/>
        </w:tabs>
        <w:spacing w:after="0" w:line="240" w:lineRule="auto"/>
        <w:jc w:val="both"/>
        <w:outlineLvl w:val="0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32AA20C1" w14:textId="77777777" w:rsidR="003423D1" w:rsidRDefault="003423D1" w:rsidP="00A66206">
      <w:pPr>
        <w:keepNext/>
        <w:widowControl w:val="0"/>
        <w:tabs>
          <w:tab w:val="num" w:pos="471"/>
        </w:tabs>
        <w:spacing w:after="0" w:line="240" w:lineRule="auto"/>
        <w:jc w:val="both"/>
        <w:outlineLvl w:val="0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43B75D7C" w14:textId="77777777" w:rsidR="003423D1" w:rsidRDefault="003423D1" w:rsidP="00A66206">
      <w:pPr>
        <w:keepNext/>
        <w:widowControl w:val="0"/>
        <w:tabs>
          <w:tab w:val="num" w:pos="471"/>
        </w:tabs>
        <w:spacing w:after="0" w:line="240" w:lineRule="auto"/>
        <w:jc w:val="both"/>
        <w:outlineLvl w:val="0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6C8A41ED" w14:textId="77777777" w:rsidR="003423D1" w:rsidRDefault="003423D1" w:rsidP="00A66206">
      <w:pPr>
        <w:keepNext/>
        <w:widowControl w:val="0"/>
        <w:tabs>
          <w:tab w:val="num" w:pos="471"/>
        </w:tabs>
        <w:spacing w:after="0" w:line="240" w:lineRule="auto"/>
        <w:jc w:val="both"/>
        <w:outlineLvl w:val="0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0F0FFFCF" w14:textId="77777777" w:rsidR="003423D1" w:rsidRDefault="003423D1" w:rsidP="00A66206">
      <w:pPr>
        <w:keepNext/>
        <w:widowControl w:val="0"/>
        <w:tabs>
          <w:tab w:val="num" w:pos="471"/>
        </w:tabs>
        <w:spacing w:after="0" w:line="240" w:lineRule="auto"/>
        <w:jc w:val="both"/>
        <w:outlineLvl w:val="0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73D57273" w14:textId="77777777" w:rsidR="003423D1" w:rsidRDefault="003423D1" w:rsidP="00A66206">
      <w:pPr>
        <w:keepNext/>
        <w:widowControl w:val="0"/>
        <w:tabs>
          <w:tab w:val="num" w:pos="471"/>
        </w:tabs>
        <w:spacing w:after="0" w:line="240" w:lineRule="auto"/>
        <w:jc w:val="both"/>
        <w:outlineLvl w:val="0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5E94A634" w14:textId="77777777" w:rsidR="00CF1C05" w:rsidRDefault="00CF1C05" w:rsidP="00A66206">
      <w:pPr>
        <w:keepNext/>
        <w:widowControl w:val="0"/>
        <w:tabs>
          <w:tab w:val="num" w:pos="471"/>
        </w:tabs>
        <w:spacing w:after="0" w:line="240" w:lineRule="auto"/>
        <w:jc w:val="both"/>
        <w:outlineLvl w:val="0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07B8FF9F" w14:textId="77777777" w:rsidR="00555CE3" w:rsidRPr="00D93CB2" w:rsidRDefault="00555CE3" w:rsidP="00A66206">
      <w:pPr>
        <w:keepNext/>
        <w:widowControl w:val="0"/>
        <w:tabs>
          <w:tab w:val="num" w:pos="471"/>
        </w:tabs>
        <w:spacing w:after="0" w:line="240" w:lineRule="auto"/>
        <w:jc w:val="both"/>
        <w:outlineLvl w:val="0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5F332B5C" w14:textId="77777777" w:rsidR="00CF1C05" w:rsidRPr="00D93CB2" w:rsidRDefault="00CF1C05" w:rsidP="00A66206">
      <w:pPr>
        <w:keepNext/>
        <w:widowControl w:val="0"/>
        <w:tabs>
          <w:tab w:val="num" w:pos="471"/>
        </w:tabs>
        <w:spacing w:after="0" w:line="240" w:lineRule="auto"/>
        <w:jc w:val="both"/>
        <w:outlineLvl w:val="0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491355E4" w14:textId="77777777" w:rsidR="00CF1C05" w:rsidRPr="00D93CB2" w:rsidRDefault="00CF1C05" w:rsidP="00A66206">
      <w:pPr>
        <w:keepNext/>
        <w:widowControl w:val="0"/>
        <w:tabs>
          <w:tab w:val="num" w:pos="471"/>
        </w:tabs>
        <w:spacing w:after="0" w:line="240" w:lineRule="auto"/>
        <w:jc w:val="both"/>
        <w:outlineLvl w:val="0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05D2F422" w14:textId="77777777" w:rsidR="00CF1C05" w:rsidRPr="00D93CB2" w:rsidRDefault="00CF1C05" w:rsidP="00A66206">
      <w:pPr>
        <w:keepNext/>
        <w:widowControl w:val="0"/>
        <w:tabs>
          <w:tab w:val="num" w:pos="471"/>
        </w:tabs>
        <w:spacing w:after="0" w:line="240" w:lineRule="auto"/>
        <w:jc w:val="both"/>
        <w:outlineLvl w:val="0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08EC69D6" w14:textId="77777777" w:rsidR="00CF1C05" w:rsidRDefault="00CF1C05" w:rsidP="00A66206">
      <w:pPr>
        <w:keepNext/>
        <w:widowControl w:val="0"/>
        <w:tabs>
          <w:tab w:val="num" w:pos="471"/>
        </w:tabs>
        <w:spacing w:after="0" w:line="240" w:lineRule="auto"/>
        <w:jc w:val="both"/>
        <w:outlineLvl w:val="0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70A4F408" w14:textId="77777777" w:rsidR="00850826" w:rsidRPr="00D93CB2" w:rsidRDefault="00850826" w:rsidP="00A66206">
      <w:pPr>
        <w:keepNext/>
        <w:widowControl w:val="0"/>
        <w:tabs>
          <w:tab w:val="num" w:pos="471"/>
        </w:tabs>
        <w:spacing w:after="0" w:line="240" w:lineRule="auto"/>
        <w:jc w:val="both"/>
        <w:outlineLvl w:val="0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0332C714" w14:textId="77777777" w:rsidR="00CF1C05" w:rsidRPr="00D93CB2" w:rsidRDefault="00CF1C05" w:rsidP="00A66206">
      <w:pPr>
        <w:keepNext/>
        <w:widowControl w:val="0"/>
        <w:tabs>
          <w:tab w:val="num" w:pos="471"/>
        </w:tabs>
        <w:spacing w:after="0" w:line="240" w:lineRule="auto"/>
        <w:jc w:val="both"/>
        <w:outlineLvl w:val="0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4E0BFA98" w14:textId="77777777" w:rsidR="00CF1C05" w:rsidRPr="00D93CB2" w:rsidRDefault="00CF1C05" w:rsidP="00A66206">
      <w:pPr>
        <w:pStyle w:val="Sinespaciado"/>
        <w:jc w:val="both"/>
        <w:rPr>
          <w:rFonts w:ascii="Arial" w:hAnsi="Arial" w:cs="Arial"/>
          <w:snapToGrid w:val="0"/>
          <w:sz w:val="24"/>
          <w:szCs w:val="24"/>
          <w:lang w:eastAsia="es-ES"/>
        </w:rPr>
      </w:pPr>
    </w:p>
    <w:p w14:paraId="3C997921" w14:textId="77777777" w:rsidR="00CF1C05" w:rsidRPr="00D93CB2" w:rsidRDefault="00CF1C05" w:rsidP="00A66206">
      <w:pPr>
        <w:keepNext/>
        <w:widowControl w:val="0"/>
        <w:tabs>
          <w:tab w:val="num" w:pos="471"/>
        </w:tabs>
        <w:spacing w:after="0" w:line="240" w:lineRule="auto"/>
        <w:jc w:val="both"/>
        <w:outlineLvl w:val="0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lastRenderedPageBreak/>
        <w:t xml:space="preserve">  </w:t>
      </w:r>
    </w:p>
    <w:p w14:paraId="66C8C4A6" w14:textId="77777777" w:rsidR="007D2B66" w:rsidRDefault="007D2B66" w:rsidP="00A66206">
      <w:pPr>
        <w:keepNext/>
        <w:widowControl w:val="0"/>
        <w:tabs>
          <w:tab w:val="num" w:pos="471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napToGrid w:val="0"/>
          <w:kern w:val="32"/>
          <w:sz w:val="24"/>
          <w:szCs w:val="24"/>
          <w:lang w:eastAsia="es-ES"/>
        </w:rPr>
      </w:pPr>
    </w:p>
    <w:p w14:paraId="3F2CF018" w14:textId="77777777" w:rsidR="00563CAB" w:rsidRDefault="00563CAB" w:rsidP="00A66206">
      <w:pPr>
        <w:keepNext/>
        <w:widowControl w:val="0"/>
        <w:tabs>
          <w:tab w:val="num" w:pos="471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napToGrid w:val="0"/>
          <w:kern w:val="32"/>
          <w:sz w:val="24"/>
          <w:szCs w:val="24"/>
          <w:lang w:eastAsia="es-ES"/>
        </w:rPr>
      </w:pPr>
    </w:p>
    <w:p w14:paraId="3A038FC0" w14:textId="77777777" w:rsidR="00CF002D" w:rsidRDefault="00CF002D" w:rsidP="00A66206">
      <w:pPr>
        <w:keepNext/>
        <w:widowControl w:val="0"/>
        <w:tabs>
          <w:tab w:val="num" w:pos="471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napToGrid w:val="0"/>
          <w:kern w:val="32"/>
          <w:sz w:val="24"/>
          <w:szCs w:val="24"/>
          <w:lang w:eastAsia="es-ES"/>
        </w:rPr>
      </w:pPr>
      <w:r w:rsidRPr="00D93CB2">
        <w:rPr>
          <w:rFonts w:ascii="Arial" w:eastAsia="Times New Roman" w:hAnsi="Arial" w:cs="Arial"/>
          <w:b/>
          <w:bCs/>
          <w:snapToGrid w:val="0"/>
          <w:kern w:val="32"/>
          <w:sz w:val="24"/>
          <w:szCs w:val="24"/>
          <w:lang w:eastAsia="es-ES"/>
        </w:rPr>
        <w:t>Responsabilidades</w:t>
      </w:r>
      <w:bookmarkEnd w:id="9"/>
      <w:r w:rsidR="00D8157E">
        <w:rPr>
          <w:rFonts w:ascii="Arial" w:eastAsia="Times New Roman" w:hAnsi="Arial" w:cs="Arial"/>
          <w:b/>
          <w:bCs/>
          <w:snapToGrid w:val="0"/>
          <w:kern w:val="32"/>
          <w:sz w:val="24"/>
          <w:szCs w:val="24"/>
          <w:lang w:eastAsia="es-ES"/>
        </w:rPr>
        <w:t xml:space="preserve"> </w:t>
      </w:r>
    </w:p>
    <w:p w14:paraId="35AE9A15" w14:textId="77777777" w:rsidR="00D8157E" w:rsidRPr="00D93CB2" w:rsidRDefault="00D8157E" w:rsidP="00A66206">
      <w:pPr>
        <w:keepNext/>
        <w:widowControl w:val="0"/>
        <w:tabs>
          <w:tab w:val="num" w:pos="471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napToGrid w:val="0"/>
          <w:kern w:val="32"/>
          <w:sz w:val="24"/>
          <w:szCs w:val="24"/>
          <w:lang w:eastAsia="es-ES"/>
        </w:rPr>
      </w:pPr>
    </w:p>
    <w:p w14:paraId="0659EF99" w14:textId="77777777" w:rsidR="00CF002D" w:rsidRPr="00D93CB2" w:rsidRDefault="00CF002D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43497D80" w14:textId="77777777" w:rsidR="00CF002D" w:rsidRPr="00D93CB2" w:rsidRDefault="00CF002D" w:rsidP="00A66206">
      <w:pPr>
        <w:keepNext/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val="es-ES_tradnl" w:eastAsia="es-ES"/>
        </w:rPr>
      </w:pPr>
      <w:r w:rsidRPr="00D93CB2"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val="es-ES_tradnl" w:eastAsia="es-ES"/>
        </w:rPr>
        <w:t>Director</w:t>
      </w:r>
      <w:r w:rsidR="00C47F10"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val="es-ES_tradnl" w:eastAsia="es-ES"/>
        </w:rPr>
        <w:t>a</w:t>
      </w:r>
      <w:r w:rsidRPr="00D93CB2"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val="es-ES_tradnl" w:eastAsia="es-ES"/>
        </w:rPr>
        <w:t xml:space="preserve"> Ejecutiv</w:t>
      </w:r>
      <w:r w:rsidR="00C47F10"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val="es-ES_tradnl" w:eastAsia="es-ES"/>
        </w:rPr>
        <w:t>a (I)</w:t>
      </w:r>
      <w:r w:rsidR="00CF1C05" w:rsidRPr="00D93CB2"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val="es-ES_tradnl" w:eastAsia="es-ES"/>
        </w:rPr>
        <w:t>:</w:t>
      </w:r>
    </w:p>
    <w:p w14:paraId="756064D3" w14:textId="77777777" w:rsidR="00CF1C05" w:rsidRPr="00D93CB2" w:rsidRDefault="00CF1C05" w:rsidP="00A66206">
      <w:pPr>
        <w:keepNext/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val="es-ES_tradnl" w:eastAsia="es-ES"/>
        </w:rPr>
      </w:pPr>
    </w:p>
    <w:p w14:paraId="0E08DDE1" w14:textId="77777777" w:rsidR="00C47F10" w:rsidRDefault="00C47F10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>La</w:t>
      </w:r>
      <w:r w:rsidR="00570A8F"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 Director</w:t>
      </w:r>
      <w:r>
        <w:rPr>
          <w:rFonts w:ascii="Arial" w:eastAsia="Times New Roman" w:hAnsi="Arial" w:cs="Arial"/>
          <w:snapToGrid w:val="0"/>
          <w:sz w:val="24"/>
          <w:szCs w:val="24"/>
          <w:lang w:eastAsia="es-ES"/>
        </w:rPr>
        <w:t>a</w:t>
      </w:r>
      <w:r w:rsidR="00570A8F"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 Ejecutiv</w:t>
      </w:r>
      <w:r>
        <w:rPr>
          <w:rFonts w:ascii="Arial" w:eastAsia="Times New Roman" w:hAnsi="Arial" w:cs="Arial"/>
          <w:snapToGrid w:val="0"/>
          <w:sz w:val="24"/>
          <w:szCs w:val="24"/>
          <w:lang w:eastAsia="es-ES"/>
        </w:rPr>
        <w:t>a (i)</w:t>
      </w:r>
      <w:r w:rsidR="00570A8F"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 a</w:t>
      </w:r>
      <w:r w:rsidR="00CF002D"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utorizará o rechazará la adquisición considerando la procedencia de la solicitud, la oportunidad del gasto y la disponibilidad presupuestaria y de flujo de caja. En caso de rechazo deberá indicar los motivos para su subsanación. </w:t>
      </w:r>
      <w:r w:rsidR="00CF002D" w:rsidRPr="00C47F10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Deberá firmar la correspondiente orden de compra la cual deberá llevar el timbre de la Corporación</w:t>
      </w:r>
      <w:r>
        <w:rPr>
          <w:rFonts w:ascii="Arial" w:eastAsia="Times New Roman" w:hAnsi="Arial" w:cs="Arial"/>
          <w:snapToGrid w:val="0"/>
          <w:sz w:val="24"/>
          <w:szCs w:val="24"/>
          <w:lang w:eastAsia="es-ES"/>
        </w:rPr>
        <w:t>.</w:t>
      </w:r>
    </w:p>
    <w:p w14:paraId="0534B185" w14:textId="77777777" w:rsidR="00CF1C05" w:rsidRPr="00D93CB2" w:rsidRDefault="00C47F10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 </w:t>
      </w:r>
    </w:p>
    <w:p w14:paraId="518AF84F" w14:textId="77777777" w:rsidR="00CF002D" w:rsidRPr="00D93CB2" w:rsidRDefault="00CF1C05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highlight w:val="green"/>
          <w:lang w:eastAsia="es-ES"/>
        </w:rPr>
      </w:pPr>
      <w:r w:rsidRPr="00D93CB2"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val="es-ES_tradnl" w:eastAsia="es-ES"/>
        </w:rPr>
        <w:t>Encargados Unidades de Gestión:</w:t>
      </w:r>
    </w:p>
    <w:p w14:paraId="5B64C2FE" w14:textId="77777777" w:rsidR="00CF1C05" w:rsidRPr="00D93CB2" w:rsidRDefault="00CF1C05" w:rsidP="00A66206">
      <w:pPr>
        <w:keepNext/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val="es-ES_tradnl" w:eastAsia="es-ES"/>
        </w:rPr>
      </w:pPr>
    </w:p>
    <w:p w14:paraId="43997160" w14:textId="77777777" w:rsidR="00CF1C05" w:rsidRPr="00D93CB2" w:rsidRDefault="00CF002D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</w:pPr>
      <w:r w:rsidRPr="00D93CB2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>Deberán verificar la real necesidad de</w:t>
      </w:r>
      <w:r w:rsidR="00590829" w:rsidRPr="00D93CB2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 xml:space="preserve"> la adquisición </w:t>
      </w:r>
      <w:r w:rsidRPr="00D93CB2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>y en conformidad con ello generar un plan de compras de bienes y servicios</w:t>
      </w:r>
      <w:r w:rsidR="001E2A66" w:rsidRPr="00D93CB2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 xml:space="preserve"> (cuatrimestral</w:t>
      </w:r>
      <w:r w:rsidRPr="00D93CB2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 xml:space="preserve">), el cual </w:t>
      </w:r>
      <w:r w:rsidR="001E2A66" w:rsidRPr="00D93CB2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>se concretará</w:t>
      </w:r>
      <w:r w:rsidRPr="00D93CB2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 xml:space="preserve"> mediante el documento Solicitud de Requisición y Compras (anexo1), además de las tres cotizaciones correspondientes</w:t>
      </w:r>
      <w:r w:rsidR="001E2A66" w:rsidRPr="00D93CB2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 xml:space="preserve"> </w:t>
      </w:r>
      <w:r w:rsidR="00736CB5" w:rsidRPr="00D93CB2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>(si el gasto es mayor a 1 U.T.M</w:t>
      </w:r>
      <w:r w:rsidR="001E2A66" w:rsidRPr="00D93CB2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>)</w:t>
      </w:r>
      <w:r w:rsidRPr="00D93CB2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>, estos documentos se deberán canalizar a través de la Unidad de Administración y Finanzas para su tramitación. Además, deberán realizar el seguimiento administrativo y dar conformidad del servicio</w:t>
      </w:r>
      <w:r w:rsidR="00294BE6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 xml:space="preserve"> una vez finalizado esto hacer entrega a </w:t>
      </w:r>
      <w:r w:rsidR="00403110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 xml:space="preserve">la </w:t>
      </w:r>
      <w:r w:rsidR="00294BE6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>administrativa General</w:t>
      </w:r>
      <w:r w:rsidR="00403110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 xml:space="preserve"> de documento</w:t>
      </w:r>
      <w:r w:rsidR="00294BE6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 xml:space="preserve"> fondos por rendir</w:t>
      </w:r>
      <w:r w:rsidR="00403110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 xml:space="preserve"> (anexo 3) que detalla compras realizadas y sus saldos, además hacer entrega de fotos de cada producto adquirido. </w:t>
      </w:r>
    </w:p>
    <w:p w14:paraId="709F4750" w14:textId="77777777" w:rsidR="00CF1C05" w:rsidRPr="00D93CB2" w:rsidRDefault="00CF1C05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</w:pPr>
    </w:p>
    <w:p w14:paraId="297FC74B" w14:textId="79C2C995" w:rsidR="00736CB5" w:rsidRPr="00D93CB2" w:rsidRDefault="00736CB5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</w:pPr>
      <w:r w:rsidRPr="00D93CB2"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val="es-ES_tradnl" w:eastAsia="es-ES"/>
        </w:rPr>
        <w:t>Encargad</w:t>
      </w:r>
      <w:r w:rsidR="00BC7896"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val="es-ES_tradnl" w:eastAsia="es-ES"/>
        </w:rPr>
        <w:t>a</w:t>
      </w:r>
      <w:r w:rsidRPr="00D93CB2"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val="es-ES_tradnl" w:eastAsia="es-ES"/>
        </w:rPr>
        <w:t xml:space="preserve"> de </w:t>
      </w:r>
      <w:r w:rsidR="005222D5"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val="es-ES_tradnl" w:eastAsia="es-ES"/>
        </w:rPr>
        <w:t>logística deportiva</w:t>
      </w:r>
      <w:r w:rsidRPr="00D93CB2"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val="es-ES_tradnl" w:eastAsia="es-ES"/>
        </w:rPr>
        <w:t>:</w:t>
      </w:r>
    </w:p>
    <w:p w14:paraId="260D4C35" w14:textId="77777777" w:rsidR="00CF1C05" w:rsidRPr="00D93CB2" w:rsidRDefault="00CF1C05" w:rsidP="00A66206">
      <w:pPr>
        <w:keepNext/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val="es-ES_tradnl" w:eastAsia="es-ES"/>
        </w:rPr>
      </w:pPr>
    </w:p>
    <w:p w14:paraId="67315D6D" w14:textId="017216B2" w:rsidR="00736CB5" w:rsidRDefault="00736CB5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</w:pPr>
      <w:r w:rsidRPr="00D93CB2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 xml:space="preserve">Deberá canalizar los fundamentos de los requerimientos de compras de bienes y servicios desde las unidades de </w:t>
      </w:r>
      <w:r w:rsidRPr="00A765EE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>gesti</w:t>
      </w:r>
      <w:r w:rsidR="00BF3B86" w:rsidRPr="00A765EE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 xml:space="preserve">ón hacia </w:t>
      </w:r>
      <w:r w:rsidR="000C6ECA" w:rsidRPr="00A765EE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>la</w:t>
      </w:r>
      <w:r w:rsidR="00BF3B86" w:rsidRPr="00A765EE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 xml:space="preserve"> Director</w:t>
      </w:r>
      <w:r w:rsidR="000C6ECA" w:rsidRPr="00A765EE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>a</w:t>
      </w:r>
      <w:r w:rsidR="00BF3B86" w:rsidRPr="00A765EE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 xml:space="preserve"> Ejecutiv</w:t>
      </w:r>
      <w:r w:rsidR="000C6ECA" w:rsidRPr="00A765EE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>a (I)</w:t>
      </w:r>
      <w:r w:rsidR="00BF3B86" w:rsidRPr="00A765EE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 xml:space="preserve">, </w:t>
      </w:r>
      <w:r w:rsidRPr="00A765EE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 xml:space="preserve">o en su ausencia hacia la Administrativa </w:t>
      </w:r>
      <w:r w:rsidR="00A765EE" w:rsidRPr="00A765EE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>General, Director deportivo.</w:t>
      </w:r>
    </w:p>
    <w:p w14:paraId="6BDA0612" w14:textId="77777777" w:rsidR="00403110" w:rsidRPr="00403110" w:rsidRDefault="000C6ECA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es-ES"/>
        </w:rPr>
        <w:t>S</w:t>
      </w:r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erá el nexo con los proveedores. El pago efectivo de los bienes y servicios adquiridos o contratados deberá acompañarse siempre de la correspondiente factura, boleta de compra o boleta de honorarios, según corresponda, la cual se pagará con el procedimiento que la corporación haya definido para ese efecto</w:t>
      </w:r>
      <w:r>
        <w:rPr>
          <w:rFonts w:ascii="Arial" w:eastAsia="Times New Roman" w:hAnsi="Arial" w:cs="Arial"/>
          <w:snapToGrid w:val="0"/>
          <w:sz w:val="24"/>
          <w:szCs w:val="24"/>
          <w:lang w:eastAsia="es-ES"/>
        </w:rPr>
        <w:t>.</w:t>
      </w:r>
    </w:p>
    <w:p w14:paraId="2627DAD3" w14:textId="77777777" w:rsidR="00BF3B86" w:rsidRDefault="00BF3B86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</w:pPr>
      <w:r w:rsidRPr="00D93CB2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>D</w:t>
      </w:r>
      <w:r w:rsidR="00736CB5" w:rsidRPr="00D93CB2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 xml:space="preserve">eberá </w:t>
      </w:r>
      <w:r w:rsidRPr="00D93CB2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>retirar y/o recibir los bienes materiales que se compran para hacer entrega a las unidades de ges</w:t>
      </w:r>
      <w:r w:rsidR="00273393" w:rsidRPr="00D93CB2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>tión que lo requieren</w:t>
      </w:r>
      <w:r w:rsidR="00BC7896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 xml:space="preserve"> a través de un acta de entrega.</w:t>
      </w:r>
      <w:r w:rsidRPr="00D93CB2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 xml:space="preserve"> </w:t>
      </w:r>
    </w:p>
    <w:p w14:paraId="620294E9" w14:textId="347CCDE3" w:rsidR="00403110" w:rsidRPr="00D93CB2" w:rsidRDefault="00403110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 xml:space="preserve">Una vez finalizado esto hacer entrega a la </w:t>
      </w:r>
      <w:r w:rsidRPr="00A765EE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>administrativa General</w:t>
      </w:r>
      <w:r w:rsidR="00A765EE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 xml:space="preserve"> y /o directora ejecutiva (I) </w:t>
      </w:r>
      <w:r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 xml:space="preserve">de documento fondos por rendir (anexo 3) que detalla compras realizadas y sus saldos, además hacer entrega de fotos de cada producto adquirido. </w:t>
      </w:r>
    </w:p>
    <w:p w14:paraId="18179AB2" w14:textId="2FC9A803" w:rsidR="00736CB5" w:rsidRPr="00D93CB2" w:rsidRDefault="00403110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>D</w:t>
      </w:r>
      <w:r w:rsidR="00BF3B86" w:rsidRPr="00D93CB2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>eberá</w:t>
      </w:r>
      <w:r w:rsidR="00273393" w:rsidRPr="00D93CB2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 xml:space="preserve"> llevar el control y</w:t>
      </w:r>
      <w:r w:rsidR="00BF3B86" w:rsidRPr="00D93CB2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 xml:space="preserve"> </w:t>
      </w:r>
      <w:r w:rsidR="00736CB5" w:rsidRPr="00D93CB2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>mantener al día el Inventario de Corporación Municipal del Deporte y Recreación</w:t>
      </w:r>
      <w:r w:rsidR="00BF3B86" w:rsidRPr="00D93CB2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 xml:space="preserve">, </w:t>
      </w:r>
      <w:r w:rsidR="00BF3B86" w:rsidRPr="00A765EE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>para e</w:t>
      </w:r>
      <w:r w:rsidR="00DC328C" w:rsidRPr="00A765EE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>l correcto registro de bienes materiales</w:t>
      </w:r>
      <w:r w:rsidR="00273393" w:rsidRPr="00A765EE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 xml:space="preserve"> e informar el stock de manera cuatrimest</w:t>
      </w:r>
      <w:r w:rsidR="00DC328C" w:rsidRPr="00A765EE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>r</w:t>
      </w:r>
      <w:r w:rsidR="00DC328C" w:rsidRPr="00A765EE">
        <w:rPr>
          <w:rFonts w:ascii="Arial" w:eastAsia="Times New Roman" w:hAnsi="Arial" w:cs="Arial"/>
          <w:snapToGrid w:val="0"/>
          <w:sz w:val="24"/>
          <w:szCs w:val="24"/>
          <w:shd w:val="clear" w:color="auto" w:fill="FFFFFF" w:themeFill="background1"/>
          <w:lang w:val="es-ES_tradnl" w:eastAsia="es-ES"/>
        </w:rPr>
        <w:t>al a la Administrativa General</w:t>
      </w:r>
      <w:r w:rsidR="00A765EE" w:rsidRPr="00A765EE">
        <w:rPr>
          <w:rFonts w:ascii="Arial" w:eastAsia="Times New Roman" w:hAnsi="Arial" w:cs="Arial"/>
          <w:snapToGrid w:val="0"/>
          <w:sz w:val="24"/>
          <w:szCs w:val="24"/>
          <w:shd w:val="clear" w:color="auto" w:fill="FFFFFF" w:themeFill="background1"/>
          <w:lang w:val="es-ES_tradnl" w:eastAsia="es-ES"/>
        </w:rPr>
        <w:t xml:space="preserve"> y /</w:t>
      </w:r>
      <w:r w:rsidR="00A765EE">
        <w:rPr>
          <w:rFonts w:ascii="Arial" w:eastAsia="Times New Roman" w:hAnsi="Arial" w:cs="Arial"/>
          <w:snapToGrid w:val="0"/>
          <w:sz w:val="24"/>
          <w:szCs w:val="24"/>
          <w:shd w:val="clear" w:color="auto" w:fill="FFFFFF" w:themeFill="background1"/>
          <w:lang w:val="es-ES_tradnl" w:eastAsia="es-ES"/>
        </w:rPr>
        <w:t>o directora ejecutiva (I).</w:t>
      </w:r>
    </w:p>
    <w:p w14:paraId="5C964F4B" w14:textId="77777777" w:rsidR="007F57F8" w:rsidRPr="00D93CB2" w:rsidRDefault="007F57F8" w:rsidP="00A66206">
      <w:pPr>
        <w:pStyle w:val="Sinespaciado"/>
        <w:jc w:val="both"/>
        <w:rPr>
          <w:rFonts w:ascii="Arial" w:hAnsi="Arial" w:cs="Arial"/>
          <w:b/>
          <w:snapToGrid w:val="0"/>
          <w:sz w:val="24"/>
          <w:szCs w:val="24"/>
          <w:lang w:val="es-ES_tradnl" w:eastAsia="es-ES"/>
        </w:rPr>
      </w:pPr>
    </w:p>
    <w:p w14:paraId="0D6CC5AB" w14:textId="77777777" w:rsidR="00CF1C05" w:rsidRDefault="00CF002D" w:rsidP="007F57F8">
      <w:pPr>
        <w:pStyle w:val="Sinespaciado"/>
        <w:jc w:val="both"/>
        <w:rPr>
          <w:rFonts w:ascii="Arial" w:hAnsi="Arial" w:cs="Arial"/>
          <w:b/>
          <w:snapToGrid w:val="0"/>
          <w:sz w:val="24"/>
          <w:szCs w:val="24"/>
          <w:lang w:val="es-ES_tradnl" w:eastAsia="es-ES"/>
        </w:rPr>
      </w:pPr>
      <w:r w:rsidRPr="00A765EE">
        <w:rPr>
          <w:rFonts w:ascii="Arial" w:hAnsi="Arial" w:cs="Arial"/>
          <w:b/>
          <w:snapToGrid w:val="0"/>
          <w:sz w:val="24"/>
          <w:szCs w:val="24"/>
          <w:lang w:val="es-ES_tradnl" w:eastAsia="es-ES"/>
        </w:rPr>
        <w:t>Administrativa</w:t>
      </w:r>
      <w:r w:rsidR="003D3082" w:rsidRPr="00A765EE">
        <w:rPr>
          <w:rFonts w:ascii="Arial" w:hAnsi="Arial" w:cs="Arial"/>
          <w:b/>
          <w:snapToGrid w:val="0"/>
          <w:sz w:val="24"/>
          <w:szCs w:val="24"/>
          <w:lang w:val="es-ES_tradnl" w:eastAsia="es-ES"/>
        </w:rPr>
        <w:t xml:space="preserve"> General</w:t>
      </w:r>
      <w:r w:rsidRPr="00A765EE">
        <w:rPr>
          <w:rFonts w:ascii="Arial" w:hAnsi="Arial" w:cs="Arial"/>
          <w:b/>
          <w:snapToGrid w:val="0"/>
          <w:sz w:val="24"/>
          <w:szCs w:val="24"/>
          <w:lang w:val="es-ES_tradnl" w:eastAsia="es-ES"/>
        </w:rPr>
        <w:t>:</w:t>
      </w:r>
    </w:p>
    <w:p w14:paraId="20E7E74C" w14:textId="77777777" w:rsidR="007F57F8" w:rsidRPr="00D93CB2" w:rsidRDefault="007F57F8" w:rsidP="007F57F8">
      <w:pPr>
        <w:pStyle w:val="Sinespaciado"/>
        <w:jc w:val="both"/>
        <w:rPr>
          <w:rFonts w:ascii="Arial" w:hAnsi="Arial" w:cs="Arial"/>
          <w:b/>
          <w:snapToGrid w:val="0"/>
          <w:sz w:val="24"/>
          <w:szCs w:val="24"/>
          <w:lang w:val="es-ES_tradnl" w:eastAsia="es-ES"/>
        </w:rPr>
      </w:pPr>
    </w:p>
    <w:p w14:paraId="7BA10E98" w14:textId="192E58F5" w:rsidR="00736CB5" w:rsidRPr="00D93CB2" w:rsidRDefault="00CF002D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</w:pPr>
      <w:r w:rsidRPr="00D93CB2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 xml:space="preserve">Conforme la información anterior, </w:t>
      </w:r>
      <w:r w:rsidR="003D3082"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la Administrativa General</w:t>
      </w:r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 elaborará las correspondientes órdenes de compra</w:t>
      </w:r>
      <w:r w:rsidR="003D3082"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 o generará</w:t>
      </w:r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 el respectivo contrato de servicio</w:t>
      </w:r>
      <w:r w:rsidR="003D3082"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s</w:t>
      </w:r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, según corresponda (anexo 2 y anexo 3) y será el nexo con los proveedores. El pago efectivo de los bienes y servicios adquiridos o contratados deberá acompañarse siempre de la correspondiente factura, boleta de compra o boleta de honorarios, según corresponda, la cual se pagará con el procedimiento que la corporación haya definido para ese efecto.  </w:t>
      </w:r>
      <w:r w:rsidR="003C0936"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Además </w:t>
      </w:r>
      <w:r w:rsidR="003C0936" w:rsidRPr="00A765EE">
        <w:rPr>
          <w:rFonts w:ascii="Arial" w:eastAsia="Times New Roman" w:hAnsi="Arial" w:cs="Arial"/>
          <w:snapToGrid w:val="0"/>
          <w:sz w:val="24"/>
          <w:szCs w:val="24"/>
          <w:shd w:val="clear" w:color="auto" w:fill="FFFFFF" w:themeFill="background1"/>
          <w:lang w:val="es-ES_tradnl" w:eastAsia="es-ES"/>
        </w:rPr>
        <w:t>deberá revisar</w:t>
      </w:r>
      <w:r w:rsidR="009F68EE" w:rsidRPr="00A765EE">
        <w:rPr>
          <w:rFonts w:ascii="Arial" w:eastAsia="Times New Roman" w:hAnsi="Arial" w:cs="Arial"/>
          <w:snapToGrid w:val="0"/>
          <w:sz w:val="24"/>
          <w:szCs w:val="24"/>
          <w:shd w:val="clear" w:color="auto" w:fill="FFFFFF" w:themeFill="background1"/>
          <w:lang w:val="es-ES_tradnl" w:eastAsia="es-ES"/>
        </w:rPr>
        <w:t>, programar, coordinar y efectuar el pago de los servicios adquiridos o contratados</w:t>
      </w:r>
      <w:r w:rsidR="003C0936" w:rsidRPr="00A765EE">
        <w:rPr>
          <w:rFonts w:ascii="Arial" w:eastAsia="Times New Roman" w:hAnsi="Arial" w:cs="Arial"/>
          <w:snapToGrid w:val="0"/>
          <w:sz w:val="24"/>
          <w:szCs w:val="24"/>
          <w:shd w:val="clear" w:color="auto" w:fill="FFFFFF" w:themeFill="background1"/>
          <w:lang w:val="es-ES_tradnl" w:eastAsia="es-ES"/>
        </w:rPr>
        <w:t xml:space="preserve"> y llevar el correspondiente registro contable</w:t>
      </w:r>
      <w:r w:rsidR="00736CB5" w:rsidRPr="00A765EE">
        <w:rPr>
          <w:rFonts w:ascii="Arial" w:eastAsia="Times New Roman" w:hAnsi="Arial" w:cs="Arial"/>
          <w:snapToGrid w:val="0"/>
          <w:sz w:val="24"/>
          <w:szCs w:val="24"/>
          <w:shd w:val="clear" w:color="auto" w:fill="FFFFFF" w:themeFill="background1"/>
          <w:lang w:val="es-ES_tradnl" w:eastAsia="es-ES"/>
        </w:rPr>
        <w:t xml:space="preserve"> de las ad</w:t>
      </w:r>
      <w:r w:rsidR="003C0936" w:rsidRPr="00A765EE">
        <w:rPr>
          <w:rFonts w:ascii="Arial" w:eastAsia="Times New Roman" w:hAnsi="Arial" w:cs="Arial"/>
          <w:snapToGrid w:val="0"/>
          <w:sz w:val="24"/>
          <w:szCs w:val="24"/>
          <w:shd w:val="clear" w:color="auto" w:fill="FFFFFF" w:themeFill="background1"/>
          <w:lang w:val="es-ES_tradnl" w:eastAsia="es-ES"/>
        </w:rPr>
        <w:t>quisiciones.</w:t>
      </w:r>
      <w:r w:rsidR="00736CB5" w:rsidRPr="00A765EE">
        <w:rPr>
          <w:rFonts w:ascii="Arial" w:eastAsia="Times New Roman" w:hAnsi="Arial" w:cs="Arial"/>
          <w:snapToGrid w:val="0"/>
          <w:sz w:val="24"/>
          <w:szCs w:val="24"/>
          <w:shd w:val="clear" w:color="auto" w:fill="FFFFFF" w:themeFill="background1"/>
          <w:lang w:val="es-ES_tradnl" w:eastAsia="es-ES"/>
        </w:rPr>
        <w:t xml:space="preserve"> Deberá firmar y autorizar (o rechazar) el requerimiento en ausencia del Director Ejecutiv</w:t>
      </w:r>
      <w:r w:rsidR="00A765EE" w:rsidRPr="00A765EE">
        <w:rPr>
          <w:rFonts w:ascii="Arial" w:eastAsia="Times New Roman" w:hAnsi="Arial" w:cs="Arial"/>
          <w:snapToGrid w:val="0"/>
          <w:sz w:val="24"/>
          <w:szCs w:val="24"/>
          <w:shd w:val="clear" w:color="auto" w:fill="FFFFFF" w:themeFill="background1"/>
          <w:lang w:val="es-ES_tradnl" w:eastAsia="es-ES"/>
        </w:rPr>
        <w:t>a (i) y/o Director ejecutivo(a).</w:t>
      </w:r>
    </w:p>
    <w:p w14:paraId="6CB9E210" w14:textId="77777777" w:rsidR="003C0936" w:rsidRPr="00D93CB2" w:rsidRDefault="003C0936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</w:pPr>
    </w:p>
    <w:p w14:paraId="322281F7" w14:textId="77777777" w:rsidR="00CF002D" w:rsidRDefault="00CF002D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70E0A7D6" w14:textId="77777777" w:rsidR="003423D1" w:rsidRDefault="003423D1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7593A50A" w14:textId="77777777" w:rsidR="003423D1" w:rsidRDefault="003423D1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3C2F6AD7" w14:textId="77777777" w:rsidR="003423D1" w:rsidRDefault="003423D1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02229DD7" w14:textId="77777777" w:rsidR="003423D1" w:rsidRDefault="003423D1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050DEB85" w14:textId="77777777" w:rsidR="00CF002D" w:rsidRPr="00D93CB2" w:rsidRDefault="00CF002D" w:rsidP="00A66206">
      <w:pPr>
        <w:keepNext/>
        <w:widowControl w:val="0"/>
        <w:tabs>
          <w:tab w:val="num" w:pos="471"/>
        </w:tabs>
        <w:spacing w:after="0" w:line="240" w:lineRule="auto"/>
        <w:ind w:left="471" w:hanging="471"/>
        <w:jc w:val="both"/>
        <w:outlineLvl w:val="0"/>
        <w:rPr>
          <w:rFonts w:ascii="Arial" w:eastAsia="Times New Roman" w:hAnsi="Arial" w:cs="Arial"/>
          <w:b/>
          <w:bCs/>
          <w:snapToGrid w:val="0"/>
          <w:kern w:val="32"/>
          <w:sz w:val="24"/>
          <w:szCs w:val="24"/>
          <w:lang w:eastAsia="es-ES"/>
        </w:rPr>
      </w:pPr>
      <w:bookmarkStart w:id="10" w:name="_Toc453337597"/>
      <w:r w:rsidRPr="00D93CB2">
        <w:rPr>
          <w:rFonts w:ascii="Arial" w:eastAsia="Times New Roman" w:hAnsi="Arial" w:cs="Arial"/>
          <w:b/>
          <w:bCs/>
          <w:snapToGrid w:val="0"/>
          <w:kern w:val="32"/>
          <w:sz w:val="24"/>
          <w:szCs w:val="24"/>
          <w:lang w:eastAsia="es-ES"/>
        </w:rPr>
        <w:t>Definiciones</w:t>
      </w:r>
      <w:bookmarkEnd w:id="10"/>
    </w:p>
    <w:p w14:paraId="0210F975" w14:textId="77777777" w:rsidR="00570A8F" w:rsidRPr="00D93CB2" w:rsidRDefault="00570A8F" w:rsidP="00A66206">
      <w:pPr>
        <w:keepNext/>
        <w:widowControl w:val="0"/>
        <w:tabs>
          <w:tab w:val="num" w:pos="471"/>
        </w:tabs>
        <w:spacing w:after="0" w:line="240" w:lineRule="auto"/>
        <w:ind w:left="471" w:hanging="471"/>
        <w:jc w:val="both"/>
        <w:outlineLvl w:val="0"/>
        <w:rPr>
          <w:rFonts w:ascii="Arial" w:eastAsia="Times New Roman" w:hAnsi="Arial" w:cs="Arial"/>
          <w:b/>
          <w:bCs/>
          <w:snapToGrid w:val="0"/>
          <w:kern w:val="32"/>
          <w:sz w:val="24"/>
          <w:szCs w:val="24"/>
          <w:lang w:eastAsia="es-ES"/>
        </w:rPr>
      </w:pPr>
    </w:p>
    <w:p w14:paraId="603EA115" w14:textId="77777777" w:rsidR="00221517" w:rsidRPr="00D93CB2" w:rsidRDefault="00CF002D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D93CB2">
        <w:rPr>
          <w:rFonts w:ascii="Arial" w:eastAsia="Times New Roman" w:hAnsi="Arial" w:cs="Arial"/>
          <w:b/>
          <w:snapToGrid w:val="0"/>
          <w:sz w:val="24"/>
          <w:szCs w:val="24"/>
          <w:lang w:eastAsia="es-ES"/>
        </w:rPr>
        <w:t>Formulario de solicitud de adquisiciones (Requerimiento):</w:t>
      </w:r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 </w:t>
      </w:r>
    </w:p>
    <w:p w14:paraId="5DB69E4A" w14:textId="77777777" w:rsidR="00570A8F" w:rsidRPr="00D93CB2" w:rsidRDefault="00570A8F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41E369E7" w14:textId="77777777" w:rsidR="008D7656" w:rsidRPr="00D93CB2" w:rsidRDefault="00CF002D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Documento elaborado por los encargados de las unidades funcionales de la Corporación</w:t>
      </w:r>
      <w:r w:rsidR="00221517"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 que</w:t>
      </w:r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 requiera insumos o materiales para su área, el cual debe ser completado, revisado y firmado por el jefe del área correspondiente y canalizado al área de Administración y Finanzas. </w:t>
      </w:r>
    </w:p>
    <w:p w14:paraId="4C62A7C5" w14:textId="77777777" w:rsidR="00CF002D" w:rsidRPr="00D93CB2" w:rsidRDefault="00CF002D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Es la manifestación formal de la necesidad de un producto o servicio que el usuario requirente solicita al área encargada.</w:t>
      </w:r>
    </w:p>
    <w:p w14:paraId="7FCB1D22" w14:textId="77777777" w:rsidR="00CF002D" w:rsidRPr="00D93CB2" w:rsidRDefault="00CF002D" w:rsidP="00A66206">
      <w:pPr>
        <w:widowControl w:val="0"/>
        <w:spacing w:after="0" w:line="240" w:lineRule="auto"/>
        <w:ind w:left="720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2E29A91F" w14:textId="77777777" w:rsidR="00570A8F" w:rsidRPr="00D93CB2" w:rsidRDefault="00CF002D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D93CB2">
        <w:rPr>
          <w:rFonts w:ascii="Arial" w:eastAsia="Times New Roman" w:hAnsi="Arial" w:cs="Arial"/>
          <w:b/>
          <w:snapToGrid w:val="0"/>
          <w:sz w:val="24"/>
          <w:szCs w:val="24"/>
          <w:lang w:eastAsia="es-ES"/>
        </w:rPr>
        <w:t>Boleta de Honorarios</w:t>
      </w:r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: </w:t>
      </w:r>
    </w:p>
    <w:p w14:paraId="0F49E933" w14:textId="77777777" w:rsidR="00570A8F" w:rsidRPr="00D93CB2" w:rsidRDefault="00570A8F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21840253" w14:textId="77777777" w:rsidR="00570A8F" w:rsidRPr="00D93CB2" w:rsidRDefault="00CF002D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Es el documento emitido por el prestador del servicio (profesionales y personas naturales o jurídicas que desarrollan ocupaciones lucrativas). Registra los ingresos percibidos por la prestación del servicio, clasificados en segunda categoría de la Ley de la Renta.</w:t>
      </w:r>
    </w:p>
    <w:p w14:paraId="6059F7DA" w14:textId="77777777" w:rsidR="00570A8F" w:rsidRPr="00D93CB2" w:rsidRDefault="00570A8F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76864DE5" w14:textId="77777777" w:rsidR="008D7656" w:rsidRPr="00D93CB2" w:rsidRDefault="00CF002D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D93CB2">
        <w:rPr>
          <w:rFonts w:ascii="Arial" w:eastAsia="Times New Roman" w:hAnsi="Arial" w:cs="Arial"/>
          <w:b/>
          <w:snapToGrid w:val="0"/>
          <w:sz w:val="24"/>
          <w:szCs w:val="24"/>
          <w:lang w:eastAsia="es-ES"/>
        </w:rPr>
        <w:t>Cotización o Presupuesto</w:t>
      </w:r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: </w:t>
      </w:r>
    </w:p>
    <w:p w14:paraId="19673305" w14:textId="77777777" w:rsidR="00570A8F" w:rsidRPr="00D93CB2" w:rsidRDefault="00570A8F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271CFECA" w14:textId="77777777" w:rsidR="00CF002D" w:rsidRPr="00D93CB2" w:rsidRDefault="00CF002D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Es la solicitud de</w:t>
      </w:r>
      <w:r w:rsidR="008D7656"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 información que se hace a</w:t>
      </w:r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 los proveedore</w:t>
      </w:r>
      <w:r w:rsidR="00AF7589"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s respecto de precios, calidad</w:t>
      </w:r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 y especificaciones del bien y/o servicio.</w:t>
      </w:r>
    </w:p>
    <w:p w14:paraId="1E675929" w14:textId="77777777" w:rsidR="00570A8F" w:rsidRPr="00D93CB2" w:rsidRDefault="00570A8F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7DD44232" w14:textId="77777777" w:rsidR="00570A8F" w:rsidRPr="00D93CB2" w:rsidRDefault="00CF002D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D93CB2">
        <w:rPr>
          <w:rFonts w:ascii="Arial" w:eastAsia="Times New Roman" w:hAnsi="Arial" w:cs="Arial"/>
          <w:b/>
          <w:snapToGrid w:val="0"/>
          <w:sz w:val="24"/>
          <w:szCs w:val="24"/>
          <w:lang w:eastAsia="es-ES"/>
        </w:rPr>
        <w:t>Orden de Compra y/o Contrato</w:t>
      </w:r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: </w:t>
      </w:r>
    </w:p>
    <w:p w14:paraId="52FC833B" w14:textId="77777777" w:rsidR="00570A8F" w:rsidRPr="00D93CB2" w:rsidRDefault="00570A8F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3C434D12" w14:textId="77777777" w:rsidR="00D93CB2" w:rsidRPr="00D93CB2" w:rsidRDefault="00CF002D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Es el documento de orden administrativo interno que determina el compromiso entre la Corporación demandante y el proveedor. Tiene por función respaldar los actos de compras y/o contratación, respecto de la solicitud.</w:t>
      </w:r>
    </w:p>
    <w:p w14:paraId="7CF06ED2" w14:textId="77777777" w:rsidR="00570A8F" w:rsidRPr="00D93CB2" w:rsidRDefault="00570A8F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2ED872D7" w14:textId="77777777" w:rsidR="00570A8F" w:rsidRPr="00D93CB2" w:rsidRDefault="00CF002D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D93CB2">
        <w:rPr>
          <w:rFonts w:ascii="Arial" w:eastAsia="Times New Roman" w:hAnsi="Arial" w:cs="Arial"/>
          <w:b/>
          <w:snapToGrid w:val="0"/>
          <w:sz w:val="24"/>
          <w:szCs w:val="24"/>
          <w:lang w:eastAsia="es-ES"/>
        </w:rPr>
        <w:t>Factura:</w:t>
      </w:r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 </w:t>
      </w:r>
    </w:p>
    <w:p w14:paraId="40BA6205" w14:textId="77777777" w:rsidR="00570A8F" w:rsidRPr="00D93CB2" w:rsidRDefault="00570A8F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494F3155" w14:textId="77777777" w:rsidR="00570A8F" w:rsidRPr="00D93CB2" w:rsidRDefault="00CF002D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Es el documento tributario legal que respalda el pago, de una solicitud efectiva de productos o servicios, y que está directamente asociada a una orden de compra.</w:t>
      </w:r>
    </w:p>
    <w:p w14:paraId="7E2469B5" w14:textId="77777777" w:rsidR="00816A51" w:rsidRPr="00D93CB2" w:rsidRDefault="00816A51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Debe indicar la forma de pago en Contado.</w:t>
      </w:r>
    </w:p>
    <w:p w14:paraId="55F8512B" w14:textId="77777777" w:rsidR="00570A8F" w:rsidRPr="00D93CB2" w:rsidRDefault="00570A8F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es-ES"/>
        </w:rPr>
      </w:pPr>
    </w:p>
    <w:p w14:paraId="324EC7BF" w14:textId="77777777" w:rsidR="00570A8F" w:rsidRPr="00D93CB2" w:rsidRDefault="00CF002D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D93CB2">
        <w:rPr>
          <w:rFonts w:ascii="Arial" w:eastAsia="Times New Roman" w:hAnsi="Arial" w:cs="Arial"/>
          <w:b/>
          <w:snapToGrid w:val="0"/>
          <w:sz w:val="24"/>
          <w:szCs w:val="24"/>
          <w:lang w:eastAsia="es-ES"/>
        </w:rPr>
        <w:t>Bodega:</w:t>
      </w:r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 </w:t>
      </w:r>
    </w:p>
    <w:p w14:paraId="1351BE29" w14:textId="77777777" w:rsidR="00570A8F" w:rsidRPr="00D93CB2" w:rsidRDefault="00570A8F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41F8E138" w14:textId="77777777" w:rsidR="00570A8F" w:rsidRDefault="00CF002D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Es el espacio físico destinado a guardar o almacenar los productos y/o materiales de uso y consumo corriente, de carácter frecuente, adquiridos con la finalidad de mantener y perfeccionar la operatividad de los distintos estamentos corporativos y los niveles de inventario óptimos para evitar vacíos de stock en la gestión de abastecimiento.</w:t>
      </w:r>
    </w:p>
    <w:p w14:paraId="03E4EF46" w14:textId="77777777" w:rsidR="00570A8F" w:rsidRPr="00D93CB2" w:rsidRDefault="00570A8F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00BC0050" w14:textId="77777777" w:rsidR="00570A8F" w:rsidRPr="00D93CB2" w:rsidRDefault="00570A8F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D93CB2">
        <w:rPr>
          <w:rFonts w:ascii="Arial" w:eastAsia="Times New Roman" w:hAnsi="Arial" w:cs="Arial"/>
          <w:b/>
          <w:snapToGrid w:val="0"/>
          <w:sz w:val="24"/>
          <w:szCs w:val="24"/>
          <w:lang w:eastAsia="es-ES"/>
        </w:rPr>
        <w:t>Inventario:</w:t>
      </w:r>
    </w:p>
    <w:p w14:paraId="4764B329" w14:textId="77777777" w:rsidR="00570A8F" w:rsidRPr="00D93CB2" w:rsidRDefault="00570A8F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7D3A0B47" w14:textId="77777777" w:rsidR="00570A8F" w:rsidRPr="00D93CB2" w:rsidRDefault="00DC328C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Es el registro de control de bienes  que  posee  la Corporación  para el correcto desarrollo de las distintas actividades deportivas que promueve.</w:t>
      </w:r>
      <w:r w:rsidRPr="00D93CB2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 xml:space="preserve"> </w:t>
      </w:r>
    </w:p>
    <w:p w14:paraId="36CF90DD" w14:textId="77777777" w:rsidR="00570A8F" w:rsidRPr="00D93CB2" w:rsidRDefault="00570A8F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53F541AE" w14:textId="77777777" w:rsidR="00570A8F" w:rsidRPr="00D93CB2" w:rsidRDefault="00CF002D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D93CB2">
        <w:rPr>
          <w:rFonts w:ascii="Arial" w:eastAsia="Times New Roman" w:hAnsi="Arial" w:cs="Arial"/>
          <w:b/>
          <w:snapToGrid w:val="0"/>
          <w:sz w:val="24"/>
          <w:szCs w:val="24"/>
          <w:lang w:eastAsia="es-ES"/>
        </w:rPr>
        <w:t xml:space="preserve">Plan </w:t>
      </w:r>
      <w:r w:rsidR="00AF7589" w:rsidRPr="00D93CB2">
        <w:rPr>
          <w:rFonts w:ascii="Arial" w:eastAsia="Times New Roman" w:hAnsi="Arial" w:cs="Arial"/>
          <w:b/>
          <w:snapToGrid w:val="0"/>
          <w:sz w:val="24"/>
          <w:szCs w:val="24"/>
          <w:lang w:eastAsia="es-ES"/>
        </w:rPr>
        <w:t>cuatrimestral de c</w:t>
      </w:r>
      <w:r w:rsidRPr="00D93CB2">
        <w:rPr>
          <w:rFonts w:ascii="Arial" w:eastAsia="Times New Roman" w:hAnsi="Arial" w:cs="Arial"/>
          <w:b/>
          <w:snapToGrid w:val="0"/>
          <w:sz w:val="24"/>
          <w:szCs w:val="24"/>
          <w:lang w:eastAsia="es-ES"/>
        </w:rPr>
        <w:t>ompras</w:t>
      </w:r>
      <w:r w:rsidR="00570A8F"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:</w:t>
      </w:r>
    </w:p>
    <w:p w14:paraId="02E5906C" w14:textId="77777777" w:rsidR="00570A8F" w:rsidRPr="00D93CB2" w:rsidRDefault="00570A8F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3BE23B67" w14:textId="77777777" w:rsidR="00555CE3" w:rsidRDefault="00CF002D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Es la relación de bienes materiales deportivos y/o servicios de consumo de carácter general, que la Corporación planifica o estima como necesarias de adquirir, comprar</w:t>
      </w:r>
      <w:r w:rsidR="00AF7589"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 o contratar durante un cuatrimestre según Subvención Municipal Anual</w:t>
      </w:r>
    </w:p>
    <w:p w14:paraId="710DB2C9" w14:textId="77777777" w:rsidR="00841400" w:rsidRDefault="00841400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3590CE18" w14:textId="77777777" w:rsidR="00841400" w:rsidRDefault="00841400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0F3F38FA" w14:textId="77777777" w:rsidR="00841400" w:rsidRPr="00015B62" w:rsidRDefault="00841400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07798286" w14:textId="77777777" w:rsidR="00555CE3" w:rsidRDefault="00555CE3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es-ES"/>
        </w:rPr>
      </w:pPr>
    </w:p>
    <w:p w14:paraId="5B910EE4" w14:textId="77777777" w:rsidR="006D1BA4" w:rsidRPr="00A765EE" w:rsidRDefault="006D1BA4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es-ES"/>
        </w:rPr>
      </w:pPr>
      <w:r w:rsidRPr="00A765EE">
        <w:rPr>
          <w:rFonts w:ascii="Arial" w:eastAsia="Times New Roman" w:hAnsi="Arial" w:cs="Arial"/>
          <w:b/>
          <w:snapToGrid w:val="0"/>
          <w:sz w:val="24"/>
          <w:szCs w:val="24"/>
          <w:lang w:eastAsia="es-ES"/>
        </w:rPr>
        <w:t>Procedimiento de</w:t>
      </w:r>
      <w:r w:rsidR="00F04AF6" w:rsidRPr="00A765EE">
        <w:rPr>
          <w:rFonts w:ascii="Arial" w:eastAsia="Times New Roman" w:hAnsi="Arial" w:cs="Arial"/>
          <w:b/>
          <w:snapToGrid w:val="0"/>
          <w:sz w:val="24"/>
          <w:szCs w:val="24"/>
          <w:lang w:eastAsia="es-ES"/>
        </w:rPr>
        <w:t xml:space="preserve"> solicitud de</w:t>
      </w:r>
      <w:r w:rsidRPr="00A765EE">
        <w:rPr>
          <w:rFonts w:ascii="Arial" w:eastAsia="Times New Roman" w:hAnsi="Arial" w:cs="Arial"/>
          <w:b/>
          <w:snapToGrid w:val="0"/>
          <w:sz w:val="24"/>
          <w:szCs w:val="24"/>
          <w:lang w:eastAsia="es-ES"/>
        </w:rPr>
        <w:t xml:space="preserve"> Adquisiciones</w:t>
      </w:r>
      <w:r w:rsidR="000C6ECA" w:rsidRPr="00A765EE">
        <w:rPr>
          <w:rFonts w:ascii="Arial" w:eastAsia="Times New Roman" w:hAnsi="Arial" w:cs="Arial"/>
          <w:b/>
          <w:snapToGrid w:val="0"/>
          <w:sz w:val="24"/>
          <w:szCs w:val="24"/>
          <w:lang w:eastAsia="es-ES"/>
        </w:rPr>
        <w:t>:</w:t>
      </w:r>
    </w:p>
    <w:p w14:paraId="66F53437" w14:textId="77777777" w:rsidR="006D1BA4" w:rsidRPr="00A765EE" w:rsidRDefault="006D1BA4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es-ES"/>
        </w:rPr>
      </w:pPr>
    </w:p>
    <w:p w14:paraId="67E117B1" w14:textId="77777777" w:rsidR="00CF002D" w:rsidRPr="00A765EE" w:rsidRDefault="00CF002D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A765EE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El procedimiento de </w:t>
      </w:r>
      <w:r w:rsidR="00F04AF6" w:rsidRPr="00A765EE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 solicitud de </w:t>
      </w:r>
      <w:r w:rsidRPr="00A765EE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adquisición o compra se ejecutará en la oportunidad más conveniente a los intereses y disponibilidad presupuestaria de la Corporación.</w:t>
      </w:r>
    </w:p>
    <w:p w14:paraId="4156C8DA" w14:textId="77777777" w:rsidR="00570A8F" w:rsidRPr="00A765EE" w:rsidRDefault="00570A8F" w:rsidP="00A66206">
      <w:pPr>
        <w:pStyle w:val="Sinespaciad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es-ES"/>
        </w:rPr>
      </w:pPr>
      <w:bookmarkStart w:id="11" w:name="_Toc453337598"/>
    </w:p>
    <w:p w14:paraId="39642E16" w14:textId="77777777" w:rsidR="006D1BA4" w:rsidRPr="00A765EE" w:rsidRDefault="006D1BA4" w:rsidP="00A66206">
      <w:pPr>
        <w:pStyle w:val="Sinespaciado"/>
        <w:jc w:val="both"/>
        <w:rPr>
          <w:rFonts w:ascii="Arial" w:hAnsi="Arial" w:cs="Arial"/>
          <w:snapToGrid w:val="0"/>
          <w:sz w:val="24"/>
          <w:szCs w:val="24"/>
          <w:lang w:eastAsia="es-ES"/>
        </w:rPr>
      </w:pPr>
    </w:p>
    <w:p w14:paraId="5348C221" w14:textId="77777777" w:rsidR="00CF002D" w:rsidRPr="00A765EE" w:rsidRDefault="00CF002D" w:rsidP="00A66206">
      <w:pPr>
        <w:pStyle w:val="Sinespaciado"/>
        <w:jc w:val="both"/>
        <w:rPr>
          <w:rFonts w:ascii="Arial" w:hAnsi="Arial" w:cs="Arial"/>
          <w:b/>
          <w:snapToGrid w:val="0"/>
          <w:sz w:val="24"/>
          <w:szCs w:val="24"/>
          <w:lang w:eastAsia="es-ES"/>
        </w:rPr>
      </w:pPr>
      <w:r w:rsidRPr="00A765EE">
        <w:rPr>
          <w:rFonts w:ascii="Arial" w:hAnsi="Arial" w:cs="Arial"/>
          <w:b/>
          <w:snapToGrid w:val="0"/>
          <w:sz w:val="24"/>
          <w:szCs w:val="24"/>
          <w:lang w:eastAsia="es-ES"/>
        </w:rPr>
        <w:t>Proceso de Contratación</w:t>
      </w:r>
      <w:bookmarkEnd w:id="11"/>
      <w:r w:rsidR="003423D1" w:rsidRPr="00A765EE">
        <w:rPr>
          <w:rFonts w:ascii="Arial" w:hAnsi="Arial" w:cs="Arial"/>
          <w:b/>
          <w:snapToGrid w:val="0"/>
          <w:sz w:val="24"/>
          <w:szCs w:val="24"/>
          <w:lang w:eastAsia="es-ES"/>
        </w:rPr>
        <w:t xml:space="preserve"> </w:t>
      </w:r>
      <w:r w:rsidR="000C6ECA" w:rsidRPr="00A765EE">
        <w:rPr>
          <w:rFonts w:ascii="Arial" w:hAnsi="Arial" w:cs="Arial"/>
          <w:b/>
          <w:snapToGrid w:val="0"/>
          <w:sz w:val="24"/>
          <w:szCs w:val="24"/>
          <w:lang w:eastAsia="es-ES"/>
        </w:rPr>
        <w:t xml:space="preserve">de </w:t>
      </w:r>
      <w:r w:rsidR="003423D1" w:rsidRPr="00A765EE">
        <w:rPr>
          <w:rFonts w:ascii="Arial" w:hAnsi="Arial" w:cs="Arial"/>
          <w:b/>
          <w:snapToGrid w:val="0"/>
          <w:sz w:val="24"/>
          <w:szCs w:val="24"/>
          <w:lang w:eastAsia="es-ES"/>
        </w:rPr>
        <w:t>servicios</w:t>
      </w:r>
    </w:p>
    <w:p w14:paraId="294C5869" w14:textId="77777777" w:rsidR="00570A8F" w:rsidRPr="00A765EE" w:rsidRDefault="00570A8F" w:rsidP="00A66206">
      <w:pPr>
        <w:pStyle w:val="Sinespaciado"/>
        <w:jc w:val="both"/>
        <w:rPr>
          <w:rFonts w:ascii="Arial" w:hAnsi="Arial" w:cs="Arial"/>
          <w:b/>
          <w:snapToGrid w:val="0"/>
          <w:sz w:val="24"/>
          <w:szCs w:val="24"/>
          <w:lang w:eastAsia="es-ES"/>
        </w:rPr>
      </w:pPr>
    </w:p>
    <w:p w14:paraId="70E8879D" w14:textId="77777777" w:rsidR="00CF002D" w:rsidRPr="00A765EE" w:rsidRDefault="00CF002D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A765EE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El proceso de adquisiciones, compra, contrataciones y arrendamiento de bienes materiales y/o de servicios de la Corporación Municipal de deportes y recreación, se llevará a cabo de la siguiente forma:</w:t>
      </w:r>
    </w:p>
    <w:p w14:paraId="23A77937" w14:textId="77777777" w:rsidR="00570A8F" w:rsidRPr="00A765EE" w:rsidRDefault="00570A8F" w:rsidP="00A66206">
      <w:pPr>
        <w:keepNext/>
        <w:widowControl w:val="0"/>
        <w:numPr>
          <w:ilvl w:val="1"/>
          <w:numId w:val="0"/>
        </w:numPr>
        <w:tabs>
          <w:tab w:val="num" w:pos="1287"/>
        </w:tabs>
        <w:spacing w:after="0" w:line="240" w:lineRule="auto"/>
        <w:jc w:val="both"/>
        <w:outlineLvl w:val="1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6AE1EB19" w14:textId="77777777" w:rsidR="00570A8F" w:rsidRPr="00A765EE" w:rsidRDefault="00570A8F" w:rsidP="00A66206">
      <w:pPr>
        <w:keepNext/>
        <w:widowControl w:val="0"/>
        <w:numPr>
          <w:ilvl w:val="1"/>
          <w:numId w:val="0"/>
        </w:numPr>
        <w:tabs>
          <w:tab w:val="num" w:pos="1287"/>
        </w:tabs>
        <w:spacing w:after="0" w:line="240" w:lineRule="auto"/>
        <w:jc w:val="both"/>
        <w:outlineLvl w:val="1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78052028" w14:textId="77777777" w:rsidR="00CF002D" w:rsidRPr="00A765EE" w:rsidRDefault="00CF002D" w:rsidP="00435E37">
      <w:pPr>
        <w:pStyle w:val="Prrafodelista"/>
        <w:keepNext/>
        <w:widowControl w:val="0"/>
        <w:numPr>
          <w:ilvl w:val="0"/>
          <w:numId w:val="3"/>
        </w:numPr>
        <w:tabs>
          <w:tab w:val="num" w:pos="1287"/>
        </w:tabs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eastAsia="es-ES"/>
        </w:rPr>
      </w:pPr>
      <w:r w:rsidRPr="00A765EE">
        <w:rPr>
          <w:rFonts w:ascii="Arial" w:eastAsia="Times New Roman" w:hAnsi="Arial" w:cs="Arial"/>
          <w:iCs/>
          <w:snapToGrid w:val="0"/>
          <w:sz w:val="24"/>
          <w:szCs w:val="24"/>
          <w:lang w:eastAsia="es-ES"/>
        </w:rPr>
        <w:t>Envío de Solicitudes o requerimientos</w:t>
      </w:r>
      <w:r w:rsidRPr="00A765EE"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eastAsia="es-ES"/>
        </w:rPr>
        <w:t>:</w:t>
      </w:r>
    </w:p>
    <w:p w14:paraId="77AF84F5" w14:textId="77777777" w:rsidR="00570A8F" w:rsidRPr="00A765EE" w:rsidRDefault="00570A8F" w:rsidP="00A66206">
      <w:pPr>
        <w:keepNext/>
        <w:widowControl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eastAsia="es-ES"/>
        </w:rPr>
      </w:pPr>
    </w:p>
    <w:p w14:paraId="238C9089" w14:textId="3995883C" w:rsidR="00D613E2" w:rsidRPr="00A765EE" w:rsidRDefault="00CF002D" w:rsidP="00A66206">
      <w:pPr>
        <w:keepNext/>
        <w:widowControl w:val="0"/>
        <w:spacing w:after="0" w:line="240" w:lineRule="auto"/>
        <w:jc w:val="both"/>
        <w:outlineLvl w:val="1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A765EE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El requerimiento será generado por las </w:t>
      </w:r>
      <w:r w:rsidRPr="00A765EE"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eastAsia="es-ES"/>
        </w:rPr>
        <w:t xml:space="preserve">Unidades de Gestión </w:t>
      </w:r>
      <w:r w:rsidRPr="00A765EE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de la corporación, y formalizado a través del documento </w:t>
      </w:r>
      <w:r w:rsidRPr="00A765EE">
        <w:rPr>
          <w:rFonts w:ascii="Arial" w:eastAsia="Times New Roman" w:hAnsi="Arial" w:cs="Arial"/>
          <w:bCs/>
          <w:iCs/>
          <w:snapToGrid w:val="0"/>
          <w:sz w:val="24"/>
          <w:szCs w:val="24"/>
          <w:lang w:eastAsia="es-ES"/>
        </w:rPr>
        <w:t xml:space="preserve">Formulario de solicitud de adquisiciones </w:t>
      </w:r>
      <w:r w:rsidRPr="00A765EE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(anexo 1), este requerimiento </w:t>
      </w:r>
      <w:r w:rsidR="00D613E2" w:rsidRPr="00A765EE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debe ser entregado o enviado a Administrativa General</w:t>
      </w:r>
      <w:r w:rsidR="00A765EE" w:rsidRPr="00A765EE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 y /o directora ejecutiva (i)</w:t>
      </w:r>
      <w:r w:rsidR="00D613E2" w:rsidRPr="00A765EE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, quien evaluará</w:t>
      </w:r>
      <w:r w:rsidRPr="00A765EE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 la pertinencia y su ajuste a </w:t>
      </w:r>
      <w:r w:rsidR="00D613E2" w:rsidRPr="00A765EE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los proyectos en desarrollo. D</w:t>
      </w:r>
      <w:r w:rsidRPr="00A765EE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icho requerimiento debe especificar, entre otros: su justificación, alcance del servicio y estimación de costos</w:t>
      </w:r>
      <w:r w:rsidR="006D1BA4" w:rsidRPr="00A765EE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.</w:t>
      </w:r>
    </w:p>
    <w:p w14:paraId="6291900A" w14:textId="77777777" w:rsidR="006D1BA4" w:rsidRPr="00A765EE" w:rsidRDefault="006D1BA4" w:rsidP="00A66206">
      <w:pPr>
        <w:keepNext/>
        <w:widowControl w:val="0"/>
        <w:spacing w:after="0" w:line="240" w:lineRule="auto"/>
        <w:jc w:val="both"/>
        <w:outlineLvl w:val="1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054FB949" w14:textId="77777777" w:rsidR="00570A8F" w:rsidRPr="00A765EE" w:rsidRDefault="00570A8F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5E83DD57" w14:textId="77777777" w:rsidR="00570A8F" w:rsidRPr="00A765EE" w:rsidRDefault="00D613E2" w:rsidP="00435E37">
      <w:pPr>
        <w:pStyle w:val="Prrafodelista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es-ES"/>
        </w:rPr>
      </w:pPr>
      <w:r w:rsidRPr="00A765EE">
        <w:rPr>
          <w:rFonts w:ascii="Arial" w:eastAsia="Times New Roman" w:hAnsi="Arial" w:cs="Arial"/>
          <w:bCs/>
          <w:snapToGrid w:val="0"/>
          <w:sz w:val="24"/>
          <w:szCs w:val="24"/>
          <w:lang w:eastAsia="es-ES"/>
        </w:rPr>
        <w:t>Segunda Revisión</w:t>
      </w:r>
      <w:r w:rsidR="00CF002D" w:rsidRPr="00A765EE">
        <w:rPr>
          <w:rFonts w:ascii="Arial" w:eastAsia="Times New Roman" w:hAnsi="Arial" w:cs="Arial"/>
          <w:bCs/>
          <w:snapToGrid w:val="0"/>
          <w:sz w:val="24"/>
          <w:szCs w:val="24"/>
          <w:lang w:eastAsia="es-ES"/>
        </w:rPr>
        <w:t xml:space="preserve">: </w:t>
      </w:r>
    </w:p>
    <w:p w14:paraId="03CF38D0" w14:textId="77777777" w:rsidR="00570A8F" w:rsidRPr="00A765EE" w:rsidRDefault="00570A8F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es-ES"/>
        </w:rPr>
      </w:pPr>
    </w:p>
    <w:p w14:paraId="3FC32DBF" w14:textId="10B09A3C" w:rsidR="00CF002D" w:rsidRPr="00A765EE" w:rsidRDefault="00D613E2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Cs/>
          <w:snapToGrid w:val="0"/>
          <w:sz w:val="24"/>
          <w:szCs w:val="24"/>
          <w:lang w:eastAsia="es-ES"/>
        </w:rPr>
      </w:pPr>
      <w:r w:rsidRPr="00A765EE">
        <w:rPr>
          <w:rFonts w:ascii="Arial" w:eastAsia="Times New Roman" w:hAnsi="Arial" w:cs="Arial"/>
          <w:bCs/>
          <w:iCs/>
          <w:snapToGrid w:val="0"/>
          <w:sz w:val="24"/>
          <w:szCs w:val="24"/>
          <w:lang w:eastAsia="es-ES"/>
        </w:rPr>
        <w:t>La Administrativa General, re</w:t>
      </w:r>
      <w:r w:rsidR="00CF002D" w:rsidRPr="00A765EE">
        <w:rPr>
          <w:rFonts w:ascii="Arial" w:eastAsia="Times New Roman" w:hAnsi="Arial" w:cs="Arial"/>
          <w:bCs/>
          <w:iCs/>
          <w:snapToGrid w:val="0"/>
          <w:sz w:val="24"/>
          <w:szCs w:val="24"/>
          <w:lang w:eastAsia="es-ES"/>
        </w:rPr>
        <w:t>visa la solicitud, previo chequeo de ajuste a programa y presupuesto</w:t>
      </w:r>
      <w:r w:rsidRPr="00A765EE">
        <w:rPr>
          <w:rFonts w:ascii="Arial" w:eastAsia="Times New Roman" w:hAnsi="Arial" w:cs="Arial"/>
          <w:bCs/>
          <w:iCs/>
          <w:snapToGrid w:val="0"/>
          <w:sz w:val="24"/>
          <w:szCs w:val="24"/>
          <w:lang w:eastAsia="es-ES"/>
        </w:rPr>
        <w:t xml:space="preserve"> del año</w:t>
      </w:r>
      <w:r w:rsidR="00CF002D" w:rsidRPr="00A765EE">
        <w:rPr>
          <w:rFonts w:ascii="Arial" w:eastAsia="Times New Roman" w:hAnsi="Arial" w:cs="Arial"/>
          <w:bCs/>
          <w:iCs/>
          <w:snapToGrid w:val="0"/>
          <w:sz w:val="24"/>
          <w:szCs w:val="24"/>
          <w:lang w:eastAsia="es-ES"/>
        </w:rPr>
        <w:t>, y</w:t>
      </w:r>
      <w:r w:rsidRPr="00A765EE">
        <w:rPr>
          <w:rFonts w:ascii="Arial" w:eastAsia="Times New Roman" w:hAnsi="Arial" w:cs="Arial"/>
          <w:bCs/>
          <w:iCs/>
          <w:snapToGrid w:val="0"/>
          <w:sz w:val="24"/>
          <w:szCs w:val="24"/>
          <w:lang w:eastAsia="es-ES"/>
        </w:rPr>
        <w:t xml:space="preserve"> luego de aprobación del Director Ejecutivo</w:t>
      </w:r>
      <w:r w:rsidR="00A765EE" w:rsidRPr="00A765EE">
        <w:rPr>
          <w:rFonts w:ascii="Arial" w:eastAsia="Times New Roman" w:hAnsi="Arial" w:cs="Arial"/>
          <w:bCs/>
          <w:iCs/>
          <w:snapToGrid w:val="0"/>
          <w:sz w:val="24"/>
          <w:szCs w:val="24"/>
          <w:lang w:eastAsia="es-ES"/>
        </w:rPr>
        <w:t xml:space="preserve"> y/o directora ejecutiva</w:t>
      </w:r>
      <w:r w:rsidRPr="00A765EE">
        <w:rPr>
          <w:rFonts w:ascii="Arial" w:eastAsia="Times New Roman" w:hAnsi="Arial" w:cs="Arial"/>
          <w:bCs/>
          <w:iCs/>
          <w:snapToGrid w:val="0"/>
          <w:sz w:val="24"/>
          <w:szCs w:val="24"/>
          <w:lang w:eastAsia="es-ES"/>
        </w:rPr>
        <w:t>,</w:t>
      </w:r>
      <w:r w:rsidR="00CF002D" w:rsidRPr="00A765EE">
        <w:rPr>
          <w:rFonts w:ascii="Arial" w:eastAsia="Times New Roman" w:hAnsi="Arial" w:cs="Arial"/>
          <w:bCs/>
          <w:iCs/>
          <w:snapToGrid w:val="0"/>
          <w:sz w:val="24"/>
          <w:szCs w:val="24"/>
          <w:lang w:eastAsia="es-ES"/>
        </w:rPr>
        <w:t xml:space="preserve"> da inicio a la gestión.</w:t>
      </w:r>
    </w:p>
    <w:p w14:paraId="3DBEDC57" w14:textId="77777777" w:rsidR="00CF002D" w:rsidRPr="00A765EE" w:rsidRDefault="00CF002D" w:rsidP="00A66206">
      <w:pPr>
        <w:widowControl w:val="0"/>
        <w:spacing w:after="0" w:line="240" w:lineRule="auto"/>
        <w:ind w:left="1005"/>
        <w:jc w:val="both"/>
        <w:rPr>
          <w:rFonts w:ascii="Arial" w:eastAsia="Times New Roman" w:hAnsi="Arial" w:cs="Arial"/>
          <w:bCs/>
          <w:iCs/>
          <w:snapToGrid w:val="0"/>
          <w:sz w:val="24"/>
          <w:szCs w:val="24"/>
          <w:lang w:eastAsia="es-ES"/>
        </w:rPr>
      </w:pPr>
    </w:p>
    <w:p w14:paraId="5E17DB48" w14:textId="77777777" w:rsidR="006D1BA4" w:rsidRPr="00A765EE" w:rsidRDefault="006D1BA4" w:rsidP="00A66206">
      <w:pPr>
        <w:pStyle w:val="Sinespaciado"/>
        <w:jc w:val="both"/>
        <w:rPr>
          <w:rFonts w:ascii="Arial" w:hAnsi="Arial" w:cs="Arial"/>
          <w:snapToGrid w:val="0"/>
          <w:sz w:val="24"/>
          <w:szCs w:val="24"/>
          <w:lang w:eastAsia="es-ES"/>
        </w:rPr>
      </w:pPr>
    </w:p>
    <w:p w14:paraId="544445A7" w14:textId="77777777" w:rsidR="006D1BA4" w:rsidRPr="00A765EE" w:rsidRDefault="00CF002D" w:rsidP="00435E37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Cs/>
          <w:snapToGrid w:val="0"/>
          <w:sz w:val="24"/>
          <w:szCs w:val="24"/>
          <w:lang w:eastAsia="es-ES"/>
        </w:rPr>
      </w:pPr>
      <w:r w:rsidRPr="00A765EE">
        <w:rPr>
          <w:rFonts w:ascii="Arial" w:hAnsi="Arial" w:cs="Arial"/>
          <w:bCs/>
          <w:snapToGrid w:val="0"/>
          <w:sz w:val="24"/>
          <w:szCs w:val="24"/>
          <w:lang w:eastAsia="es-ES"/>
        </w:rPr>
        <w:t>Proceso de autorización de la compra</w:t>
      </w:r>
      <w:r w:rsidR="00435E37" w:rsidRPr="00A765EE">
        <w:rPr>
          <w:rFonts w:ascii="Arial" w:hAnsi="Arial" w:cs="Arial"/>
          <w:bCs/>
          <w:snapToGrid w:val="0"/>
          <w:sz w:val="24"/>
          <w:szCs w:val="24"/>
          <w:lang w:eastAsia="es-ES"/>
        </w:rPr>
        <w:t>:</w:t>
      </w:r>
    </w:p>
    <w:p w14:paraId="5A30F21B" w14:textId="77777777" w:rsidR="006D1BA4" w:rsidRPr="00A765EE" w:rsidRDefault="006D1BA4" w:rsidP="00A66206">
      <w:pPr>
        <w:pStyle w:val="Sinespaciado"/>
        <w:jc w:val="both"/>
        <w:rPr>
          <w:rFonts w:ascii="Arial" w:hAnsi="Arial" w:cs="Arial"/>
          <w:b/>
          <w:snapToGrid w:val="0"/>
          <w:sz w:val="24"/>
          <w:szCs w:val="24"/>
          <w:lang w:eastAsia="es-ES"/>
        </w:rPr>
      </w:pPr>
    </w:p>
    <w:p w14:paraId="22C4D8DE" w14:textId="77777777" w:rsidR="00CF002D" w:rsidRPr="00A765EE" w:rsidRDefault="00435E37" w:rsidP="00A66206">
      <w:pPr>
        <w:pStyle w:val="Sinespaciado"/>
        <w:jc w:val="both"/>
        <w:rPr>
          <w:rFonts w:ascii="Arial" w:hAnsi="Arial" w:cs="Arial"/>
          <w:b/>
          <w:snapToGrid w:val="0"/>
          <w:sz w:val="24"/>
          <w:szCs w:val="24"/>
          <w:lang w:eastAsia="es-ES"/>
        </w:rPr>
      </w:pPr>
      <w:r w:rsidRPr="00A765EE">
        <w:rPr>
          <w:rFonts w:ascii="Arial" w:hAnsi="Arial" w:cs="Arial"/>
          <w:snapToGrid w:val="0"/>
          <w:sz w:val="24"/>
          <w:szCs w:val="24"/>
          <w:lang w:eastAsia="es-ES"/>
        </w:rPr>
        <w:t>La</w:t>
      </w:r>
      <w:r w:rsidR="00CF002D" w:rsidRPr="00A765EE">
        <w:rPr>
          <w:rFonts w:ascii="Arial" w:hAnsi="Arial" w:cs="Arial"/>
          <w:snapToGrid w:val="0"/>
          <w:sz w:val="24"/>
          <w:szCs w:val="24"/>
          <w:lang w:eastAsia="es-ES"/>
        </w:rPr>
        <w:t xml:space="preserve"> Director</w:t>
      </w:r>
      <w:r w:rsidRPr="00A765EE">
        <w:rPr>
          <w:rFonts w:ascii="Arial" w:hAnsi="Arial" w:cs="Arial"/>
          <w:snapToGrid w:val="0"/>
          <w:sz w:val="24"/>
          <w:szCs w:val="24"/>
          <w:lang w:eastAsia="es-ES"/>
        </w:rPr>
        <w:t>a</w:t>
      </w:r>
      <w:r w:rsidR="00CF002D" w:rsidRPr="00A765EE">
        <w:rPr>
          <w:rFonts w:ascii="Arial" w:hAnsi="Arial" w:cs="Arial"/>
          <w:snapToGrid w:val="0"/>
          <w:sz w:val="24"/>
          <w:szCs w:val="24"/>
          <w:lang w:eastAsia="es-ES"/>
        </w:rPr>
        <w:t xml:space="preserve"> Ejecutiv</w:t>
      </w:r>
      <w:r w:rsidRPr="00A765EE">
        <w:rPr>
          <w:rFonts w:ascii="Arial" w:hAnsi="Arial" w:cs="Arial"/>
          <w:snapToGrid w:val="0"/>
          <w:sz w:val="24"/>
          <w:szCs w:val="24"/>
          <w:lang w:eastAsia="es-ES"/>
        </w:rPr>
        <w:t>a (I)</w:t>
      </w:r>
      <w:r w:rsidR="00D613E2" w:rsidRPr="00A765EE">
        <w:rPr>
          <w:rFonts w:ascii="Arial" w:hAnsi="Arial" w:cs="Arial"/>
          <w:snapToGrid w:val="0"/>
          <w:sz w:val="24"/>
          <w:szCs w:val="24"/>
          <w:lang w:eastAsia="es-ES"/>
        </w:rPr>
        <w:t xml:space="preserve"> y en su aus</w:t>
      </w:r>
      <w:r w:rsidR="00DC328C" w:rsidRPr="00A765EE">
        <w:rPr>
          <w:rFonts w:ascii="Arial" w:hAnsi="Arial" w:cs="Arial"/>
          <w:snapToGrid w:val="0"/>
          <w:sz w:val="24"/>
          <w:szCs w:val="24"/>
          <w:lang w:eastAsia="es-ES"/>
        </w:rPr>
        <w:t>encia la Administrativa General</w:t>
      </w:r>
      <w:r w:rsidR="00CF002D" w:rsidRPr="00A765EE">
        <w:rPr>
          <w:rFonts w:ascii="Arial" w:hAnsi="Arial" w:cs="Arial"/>
          <w:snapToGrid w:val="0"/>
          <w:sz w:val="24"/>
          <w:szCs w:val="24"/>
          <w:lang w:eastAsia="es-ES"/>
        </w:rPr>
        <w:t>, según sea el caso, autorizarán por medi</w:t>
      </w:r>
      <w:r w:rsidR="00D613E2" w:rsidRPr="00A765EE">
        <w:rPr>
          <w:rFonts w:ascii="Arial" w:hAnsi="Arial" w:cs="Arial"/>
          <w:snapToGrid w:val="0"/>
          <w:sz w:val="24"/>
          <w:szCs w:val="24"/>
          <w:lang w:eastAsia="es-ES"/>
        </w:rPr>
        <w:t xml:space="preserve">o de su firma y timbre oficial </w:t>
      </w:r>
      <w:r w:rsidR="00CF002D" w:rsidRPr="00A765EE">
        <w:rPr>
          <w:rFonts w:ascii="Arial" w:hAnsi="Arial" w:cs="Arial"/>
          <w:snapToGrid w:val="0"/>
          <w:sz w:val="24"/>
          <w:szCs w:val="24"/>
          <w:lang w:eastAsia="es-ES"/>
        </w:rPr>
        <w:t>la compra</w:t>
      </w:r>
      <w:r w:rsidR="00D613E2" w:rsidRPr="00A765EE">
        <w:rPr>
          <w:rFonts w:ascii="Arial" w:hAnsi="Arial" w:cs="Arial"/>
          <w:snapToGrid w:val="0"/>
          <w:sz w:val="24"/>
          <w:szCs w:val="24"/>
          <w:lang w:eastAsia="es-ES"/>
        </w:rPr>
        <w:t>,</w:t>
      </w:r>
      <w:r w:rsidR="00CF002D" w:rsidRPr="00A765EE">
        <w:rPr>
          <w:rFonts w:ascii="Arial" w:hAnsi="Arial" w:cs="Arial"/>
          <w:snapToGrid w:val="0"/>
          <w:sz w:val="24"/>
          <w:szCs w:val="24"/>
          <w:lang w:eastAsia="es-ES"/>
        </w:rPr>
        <w:t xml:space="preserve"> previa presentaci</w:t>
      </w:r>
      <w:r w:rsidR="00D613E2" w:rsidRPr="00A765EE">
        <w:rPr>
          <w:rFonts w:ascii="Arial" w:hAnsi="Arial" w:cs="Arial"/>
          <w:snapToGrid w:val="0"/>
          <w:sz w:val="24"/>
          <w:szCs w:val="24"/>
          <w:lang w:eastAsia="es-ES"/>
        </w:rPr>
        <w:t>ón de al menos tres presupuestos o cotizaciones distintas (por compras superiores a 1 U.T.M)</w:t>
      </w:r>
      <w:r w:rsidR="006D1BA4" w:rsidRPr="00A765EE">
        <w:rPr>
          <w:rFonts w:ascii="Arial" w:hAnsi="Arial" w:cs="Arial"/>
          <w:snapToGrid w:val="0"/>
          <w:sz w:val="24"/>
          <w:szCs w:val="24"/>
          <w:lang w:eastAsia="es-ES"/>
        </w:rPr>
        <w:t>.</w:t>
      </w:r>
    </w:p>
    <w:p w14:paraId="74C07511" w14:textId="77777777" w:rsidR="006D1BA4" w:rsidRPr="00A765EE" w:rsidRDefault="006D1BA4" w:rsidP="00A66206">
      <w:pPr>
        <w:keepNext/>
        <w:widowControl w:val="0"/>
        <w:spacing w:after="0" w:line="240" w:lineRule="auto"/>
        <w:jc w:val="both"/>
        <w:outlineLvl w:val="1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165804C4" w14:textId="77777777" w:rsidR="00D93CB2" w:rsidRPr="00A765EE" w:rsidRDefault="00D93CB2" w:rsidP="00A66206">
      <w:pPr>
        <w:pStyle w:val="Sinespaciado"/>
        <w:jc w:val="both"/>
        <w:rPr>
          <w:rFonts w:ascii="Arial" w:hAnsi="Arial" w:cs="Arial"/>
          <w:snapToGrid w:val="0"/>
          <w:sz w:val="24"/>
          <w:szCs w:val="24"/>
          <w:lang w:eastAsia="es-ES"/>
        </w:rPr>
      </w:pPr>
    </w:p>
    <w:p w14:paraId="49BB82C8" w14:textId="77777777" w:rsidR="00CF002D" w:rsidRPr="00A765EE" w:rsidRDefault="00CF002D" w:rsidP="00435E37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bCs/>
          <w:snapToGrid w:val="0"/>
          <w:sz w:val="24"/>
          <w:szCs w:val="24"/>
          <w:lang w:eastAsia="es-ES"/>
        </w:rPr>
      </w:pPr>
      <w:r w:rsidRPr="00A765EE">
        <w:rPr>
          <w:rFonts w:ascii="Arial" w:hAnsi="Arial" w:cs="Arial"/>
          <w:bCs/>
          <w:snapToGrid w:val="0"/>
          <w:sz w:val="24"/>
          <w:szCs w:val="24"/>
          <w:lang w:eastAsia="es-ES"/>
        </w:rPr>
        <w:t>Emisión y Envío Orden de compra al proveedor:</w:t>
      </w:r>
    </w:p>
    <w:p w14:paraId="3995199C" w14:textId="77777777" w:rsidR="006D1BA4" w:rsidRPr="00A765EE" w:rsidRDefault="006D1BA4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28043F2E" w14:textId="77777777" w:rsidR="00CF002D" w:rsidRPr="00A765EE" w:rsidRDefault="00D613E2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A765EE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La Administrativa Gen</w:t>
      </w:r>
      <w:r w:rsidR="00855F26" w:rsidRPr="00A765EE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e</w:t>
      </w:r>
      <w:r w:rsidRPr="00A765EE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ral</w:t>
      </w:r>
      <w:r w:rsidR="00CF002D" w:rsidRPr="00A765EE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 revisará los presupuestos y verificará que no tengan errores ni le falten datos para proceder a la emisión de la correspondiente Orden de Compra. Una vez emitida la Orden de Compra deberá ser firmada y ti</w:t>
      </w:r>
      <w:r w:rsidRPr="00A765EE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mbrada por quien corresponda</w:t>
      </w:r>
      <w:r w:rsidR="00CF002D" w:rsidRPr="00A765EE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.</w:t>
      </w:r>
      <w:r w:rsidR="00855F26" w:rsidRPr="00A765EE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 </w:t>
      </w:r>
      <w:r w:rsidRPr="00A765EE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La Administrativa General</w:t>
      </w:r>
      <w:r w:rsidR="00CF002D" w:rsidRPr="00A765EE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, enviará la Orden de Compra al proveedor seleccionado.</w:t>
      </w:r>
    </w:p>
    <w:p w14:paraId="45F88274" w14:textId="77777777" w:rsidR="007D2B66" w:rsidRPr="00A765EE" w:rsidRDefault="007D2B66" w:rsidP="00A66206">
      <w:pPr>
        <w:pStyle w:val="Sinespaciad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69B18590" w14:textId="77777777" w:rsidR="00CF002D" w:rsidRPr="00A765EE" w:rsidRDefault="00CF002D" w:rsidP="00435E37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bCs/>
          <w:snapToGrid w:val="0"/>
          <w:sz w:val="24"/>
          <w:szCs w:val="24"/>
          <w:lang w:eastAsia="es-ES"/>
        </w:rPr>
      </w:pPr>
      <w:r w:rsidRPr="00A765EE">
        <w:rPr>
          <w:rFonts w:ascii="Arial" w:hAnsi="Arial" w:cs="Arial"/>
          <w:bCs/>
          <w:snapToGrid w:val="0"/>
          <w:sz w:val="24"/>
          <w:szCs w:val="24"/>
          <w:lang w:eastAsia="es-ES"/>
        </w:rPr>
        <w:t>Seguimiento de la Orden de Compra:</w:t>
      </w:r>
    </w:p>
    <w:p w14:paraId="5A5DD4F4" w14:textId="77777777" w:rsidR="006D1BA4" w:rsidRPr="00A765EE" w:rsidRDefault="006D1BA4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es-ES"/>
        </w:rPr>
      </w:pPr>
    </w:p>
    <w:p w14:paraId="5CBF8734" w14:textId="476FD497" w:rsidR="00CF002D" w:rsidRPr="00D93CB2" w:rsidRDefault="00D331A7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A765EE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La Administrativa General conjuntamente con </w:t>
      </w:r>
      <w:r w:rsidR="00435E37" w:rsidRPr="00A765EE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encargada de</w:t>
      </w:r>
      <w:r w:rsidRPr="00A765EE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 </w:t>
      </w:r>
      <w:r w:rsidR="000A134A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logística deportiva </w:t>
      </w:r>
      <w:r w:rsidR="00CF002D" w:rsidRPr="00A765EE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chequeará que el producto</w:t>
      </w:r>
      <w:r w:rsidRPr="00A765EE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, </w:t>
      </w:r>
      <w:r w:rsidR="00CF002D" w:rsidRPr="00A765EE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una vez recibido</w:t>
      </w:r>
      <w:r w:rsidRPr="00A765EE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,</w:t>
      </w:r>
      <w:r w:rsidR="00CF002D" w:rsidRPr="00A765EE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 cumpla con los requisitos especificados en dicho documento. Asimismo, verificará que se encuentren en poder de la Corporación todos los documentos necesarios que acrediten la compra y su garantía.</w:t>
      </w:r>
    </w:p>
    <w:p w14:paraId="3AB2CBAE" w14:textId="77777777" w:rsidR="00855F26" w:rsidRPr="00D93CB2" w:rsidRDefault="00855F26" w:rsidP="00A66206">
      <w:pPr>
        <w:keepNext/>
        <w:widowControl w:val="0"/>
        <w:numPr>
          <w:ilvl w:val="1"/>
          <w:numId w:val="0"/>
        </w:numPr>
        <w:tabs>
          <w:tab w:val="num" w:pos="1287"/>
        </w:tabs>
        <w:spacing w:after="0" w:line="240" w:lineRule="auto"/>
        <w:ind w:left="1287" w:hanging="210"/>
        <w:jc w:val="both"/>
        <w:outlineLvl w:val="1"/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eastAsia="es-ES"/>
        </w:rPr>
      </w:pPr>
    </w:p>
    <w:p w14:paraId="783C9A5D" w14:textId="77777777" w:rsidR="007D2B66" w:rsidRDefault="007D2B66" w:rsidP="00A66206">
      <w:pPr>
        <w:keepNext/>
        <w:widowControl w:val="0"/>
        <w:numPr>
          <w:ilvl w:val="1"/>
          <w:numId w:val="0"/>
        </w:numPr>
        <w:tabs>
          <w:tab w:val="num" w:pos="1287"/>
        </w:tabs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eastAsia="es-ES"/>
        </w:rPr>
      </w:pPr>
    </w:p>
    <w:p w14:paraId="47FADEEA" w14:textId="77777777" w:rsidR="00563CAB" w:rsidRDefault="00563CAB" w:rsidP="00A66206">
      <w:pPr>
        <w:keepNext/>
        <w:widowControl w:val="0"/>
        <w:numPr>
          <w:ilvl w:val="1"/>
          <w:numId w:val="0"/>
        </w:numPr>
        <w:tabs>
          <w:tab w:val="num" w:pos="1287"/>
        </w:tabs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eastAsia="es-ES"/>
        </w:rPr>
      </w:pPr>
    </w:p>
    <w:p w14:paraId="7E469E08" w14:textId="77777777" w:rsidR="00841400" w:rsidRDefault="00841400" w:rsidP="00A66206">
      <w:pPr>
        <w:keepNext/>
        <w:widowControl w:val="0"/>
        <w:numPr>
          <w:ilvl w:val="1"/>
          <w:numId w:val="0"/>
        </w:numPr>
        <w:tabs>
          <w:tab w:val="num" w:pos="1287"/>
        </w:tabs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eastAsia="es-ES"/>
        </w:rPr>
      </w:pPr>
    </w:p>
    <w:p w14:paraId="76298FBD" w14:textId="77777777" w:rsidR="00563CAB" w:rsidRDefault="00563CAB" w:rsidP="00563CAB">
      <w:pPr>
        <w:pStyle w:val="Sinespaciado"/>
        <w:rPr>
          <w:snapToGrid w:val="0"/>
          <w:lang w:eastAsia="es-ES"/>
        </w:rPr>
      </w:pPr>
    </w:p>
    <w:p w14:paraId="337C4929" w14:textId="77777777" w:rsidR="00CF002D" w:rsidRPr="00563CAB" w:rsidRDefault="00CF002D" w:rsidP="00563CAB">
      <w:pPr>
        <w:pStyle w:val="Sinespaciado"/>
        <w:rPr>
          <w:rFonts w:ascii="Arial" w:hAnsi="Arial" w:cs="Arial"/>
          <w:b/>
          <w:snapToGrid w:val="0"/>
          <w:sz w:val="24"/>
          <w:szCs w:val="24"/>
          <w:lang w:eastAsia="es-ES"/>
        </w:rPr>
      </w:pPr>
      <w:r w:rsidRPr="00563CAB">
        <w:rPr>
          <w:rFonts w:ascii="Arial" w:hAnsi="Arial" w:cs="Arial"/>
          <w:b/>
          <w:snapToGrid w:val="0"/>
          <w:sz w:val="24"/>
          <w:szCs w:val="24"/>
          <w:lang w:eastAsia="es-ES"/>
        </w:rPr>
        <w:t xml:space="preserve">Registro </w:t>
      </w:r>
      <w:r w:rsidR="00855F26" w:rsidRPr="00563CAB">
        <w:rPr>
          <w:rFonts w:ascii="Arial" w:hAnsi="Arial" w:cs="Arial"/>
          <w:b/>
          <w:snapToGrid w:val="0"/>
          <w:sz w:val="24"/>
          <w:szCs w:val="24"/>
          <w:lang w:eastAsia="es-ES"/>
        </w:rPr>
        <w:t>d</w:t>
      </w:r>
      <w:r w:rsidRPr="00563CAB">
        <w:rPr>
          <w:rFonts w:ascii="Arial" w:hAnsi="Arial" w:cs="Arial"/>
          <w:b/>
          <w:snapToGrid w:val="0"/>
          <w:sz w:val="24"/>
          <w:szCs w:val="24"/>
          <w:lang w:eastAsia="es-ES"/>
        </w:rPr>
        <w:t>e Inventario</w:t>
      </w:r>
    </w:p>
    <w:p w14:paraId="420F7B57" w14:textId="77777777" w:rsidR="00855F26" w:rsidRPr="00D93CB2" w:rsidRDefault="00855F26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</w:pPr>
    </w:p>
    <w:p w14:paraId="66FBA373" w14:textId="6FF274CA" w:rsidR="00855F26" w:rsidRPr="00D93CB2" w:rsidRDefault="00855F26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</w:pPr>
      <w:r w:rsidRPr="00D93CB2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 xml:space="preserve">Será </w:t>
      </w:r>
      <w:r w:rsidR="00435E37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>la</w:t>
      </w:r>
      <w:r w:rsidRPr="00D93CB2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 xml:space="preserve"> Encargad</w:t>
      </w:r>
      <w:r w:rsidR="00435E37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>a</w:t>
      </w:r>
      <w:r w:rsidRPr="00D93CB2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 xml:space="preserve"> de</w:t>
      </w:r>
      <w:r w:rsidR="000A134A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 xml:space="preserve"> logística deportiva </w:t>
      </w:r>
      <w:r w:rsidR="000A134A" w:rsidRPr="00D93CB2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>quien deberá</w:t>
      </w:r>
      <w:r w:rsidRPr="00D93CB2"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  <w:t xml:space="preserve"> llevar el control y mantención al día el Inventario, para el correcto registro de bienes materiales y será quien  informe el stock de manera cuatrimestral a la Administrativa General.</w:t>
      </w:r>
    </w:p>
    <w:p w14:paraId="5EBA73BA" w14:textId="77777777" w:rsidR="00CF002D" w:rsidRPr="00D93CB2" w:rsidRDefault="00CF002D" w:rsidP="00A66206">
      <w:pPr>
        <w:widowControl w:val="0"/>
        <w:spacing w:after="0" w:line="240" w:lineRule="auto"/>
        <w:ind w:left="1077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31F69790" w14:textId="77777777" w:rsidR="00CF002D" w:rsidRPr="00D93CB2" w:rsidRDefault="00CF002D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5C2145DA" w14:textId="77777777" w:rsidR="00CF002D" w:rsidRPr="00D93CB2" w:rsidRDefault="00CF002D" w:rsidP="00A66206">
      <w:pPr>
        <w:keepNext/>
        <w:widowControl w:val="0"/>
        <w:numPr>
          <w:ilvl w:val="1"/>
          <w:numId w:val="0"/>
        </w:numPr>
        <w:tabs>
          <w:tab w:val="num" w:pos="1287"/>
        </w:tabs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eastAsia="es-ES"/>
        </w:rPr>
      </w:pPr>
      <w:r w:rsidRPr="00D93CB2"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eastAsia="es-ES"/>
        </w:rPr>
        <w:t>Pago o Cancelación de los Servicios</w:t>
      </w:r>
    </w:p>
    <w:p w14:paraId="0381B489" w14:textId="77777777" w:rsidR="00A66206" w:rsidRPr="00D93CB2" w:rsidRDefault="00A66206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21F7944F" w14:textId="77777777" w:rsidR="00CF002D" w:rsidRPr="00D93CB2" w:rsidRDefault="00CF002D" w:rsidP="00A662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0A134A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Finalmente </w:t>
      </w:r>
      <w:r w:rsidR="007A362E" w:rsidRPr="000A134A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la Administrativa General cursará</w:t>
      </w:r>
      <w:r w:rsidRPr="000A134A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 los respectivos pagos </w:t>
      </w:r>
      <w:r w:rsidR="00247FB8" w:rsidRPr="000A134A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previa</w:t>
      </w:r>
      <w:r w:rsidRPr="000A134A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 presentación de Factura o documento</w:t>
      </w:r>
      <w:r w:rsidR="007A362E" w:rsidRPr="000A134A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 necesario para dicha acción</w:t>
      </w:r>
      <w:r w:rsidRPr="000A134A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, a nombre del proveedor o prestador </w:t>
      </w:r>
      <w:r w:rsidR="00247FB8" w:rsidRPr="000A134A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del servicio, y con</w:t>
      </w:r>
      <w:r w:rsidR="00247FB8"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 cargo a la C</w:t>
      </w:r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ta. </w:t>
      </w:r>
      <w:r w:rsidR="00247FB8"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C</w:t>
      </w:r>
      <w:r w:rsidR="007A362E"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te. oficial de la Corporación y </w:t>
      </w:r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 será la encargada de confeccionar los egresos contables donde incluirá toda la información que en ellos se requiere.</w:t>
      </w:r>
      <w:r w:rsidR="00247FB8"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 Y una vez realizado, </w:t>
      </w:r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informará vía correo electrónico el pago a los interesados.</w:t>
      </w:r>
    </w:p>
    <w:p w14:paraId="32015871" w14:textId="77777777" w:rsidR="00CF002D" w:rsidRPr="00D93CB2" w:rsidRDefault="00CF002D" w:rsidP="00A66206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78AAB44C" w14:textId="77777777" w:rsidR="00CF002D" w:rsidRDefault="00CF002D" w:rsidP="00A66206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47D3D23A" w14:textId="77777777" w:rsidR="003C289A" w:rsidRDefault="003C289A" w:rsidP="00A66206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2434D669" w14:textId="77777777" w:rsidR="003C289A" w:rsidRDefault="003C289A" w:rsidP="00A66206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1A123DBC" w14:textId="77777777" w:rsidR="003C289A" w:rsidRDefault="003C289A" w:rsidP="00A66206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48D702A1" w14:textId="77777777" w:rsidR="003C289A" w:rsidRDefault="003C289A" w:rsidP="00A66206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7B8CB034" w14:textId="77777777" w:rsidR="003C289A" w:rsidRDefault="003C289A" w:rsidP="00A66206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5F50B34C" w14:textId="77777777" w:rsidR="003C289A" w:rsidRDefault="003C289A" w:rsidP="00A66206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35FB66EB" w14:textId="77777777" w:rsidR="003423D1" w:rsidRDefault="003423D1" w:rsidP="00A66206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08A805F7" w14:textId="77777777" w:rsidR="003423D1" w:rsidRDefault="003423D1" w:rsidP="00A66206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30F977E0" w14:textId="77777777" w:rsidR="003423D1" w:rsidRDefault="003423D1" w:rsidP="00A66206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6D78871E" w14:textId="77777777" w:rsidR="003423D1" w:rsidRDefault="003423D1" w:rsidP="00A66206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43E47353" w14:textId="77777777" w:rsidR="003423D1" w:rsidRDefault="003423D1" w:rsidP="00A66206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2E290082" w14:textId="77777777" w:rsidR="003423D1" w:rsidRDefault="003423D1" w:rsidP="00A66206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76054E65" w14:textId="77777777" w:rsidR="003423D1" w:rsidRDefault="003423D1" w:rsidP="00A66206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449D6A5C" w14:textId="77777777" w:rsidR="003423D1" w:rsidRDefault="003423D1" w:rsidP="00A66206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66061407" w14:textId="77777777" w:rsidR="003423D1" w:rsidRDefault="003423D1" w:rsidP="00A66206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123B2AC2" w14:textId="77777777" w:rsidR="003423D1" w:rsidRDefault="003423D1" w:rsidP="00A66206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02E422A1" w14:textId="77777777" w:rsidR="003423D1" w:rsidRDefault="003423D1" w:rsidP="00A66206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05113F47" w14:textId="77777777" w:rsidR="003423D1" w:rsidRDefault="003423D1" w:rsidP="00A66206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01B53089" w14:textId="77777777" w:rsidR="003423D1" w:rsidRDefault="003423D1" w:rsidP="00A66206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1F13A28C" w14:textId="77777777" w:rsidR="003423D1" w:rsidRDefault="003423D1" w:rsidP="00A66206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4F4F9494" w14:textId="77777777" w:rsidR="003423D1" w:rsidRDefault="003423D1" w:rsidP="00A66206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3B03D2CC" w14:textId="77777777" w:rsidR="003423D1" w:rsidRDefault="003423D1" w:rsidP="00A66206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1CBABE91" w14:textId="77777777" w:rsidR="003423D1" w:rsidRDefault="003423D1" w:rsidP="00A66206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432D8E14" w14:textId="77777777" w:rsidR="003423D1" w:rsidRDefault="003423D1" w:rsidP="00A66206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45B06118" w14:textId="77777777" w:rsidR="003423D1" w:rsidRDefault="003423D1" w:rsidP="00A66206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1A89A8AB" w14:textId="77777777" w:rsidR="003423D1" w:rsidRDefault="003423D1" w:rsidP="00A66206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2E185E85" w14:textId="77777777" w:rsidR="003423D1" w:rsidRDefault="003423D1" w:rsidP="00A66206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77EEE935" w14:textId="77777777" w:rsidR="003423D1" w:rsidRDefault="003423D1" w:rsidP="00A66206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23758EBE" w14:textId="77777777" w:rsidR="003C289A" w:rsidRDefault="003C289A" w:rsidP="00A66206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6FF1C57E" w14:textId="77777777" w:rsidR="003C289A" w:rsidRPr="00D93CB2" w:rsidRDefault="003C289A" w:rsidP="00A66206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29327500" w14:textId="77777777" w:rsidR="007D2B66" w:rsidRDefault="007D2B66" w:rsidP="00A66206">
      <w:pPr>
        <w:spacing w:after="0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es-ES"/>
        </w:rPr>
      </w:pPr>
    </w:p>
    <w:p w14:paraId="0FBF4F27" w14:textId="77777777" w:rsidR="007D2B66" w:rsidRDefault="007D2B66" w:rsidP="00A66206">
      <w:pPr>
        <w:spacing w:after="0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es-ES"/>
        </w:rPr>
      </w:pPr>
    </w:p>
    <w:p w14:paraId="394C4FF4" w14:textId="77777777" w:rsidR="00563CAB" w:rsidRDefault="00563CAB" w:rsidP="00A66206">
      <w:pPr>
        <w:spacing w:after="0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es-ES"/>
        </w:rPr>
      </w:pPr>
    </w:p>
    <w:p w14:paraId="3FA413BD" w14:textId="77777777" w:rsidR="00563CAB" w:rsidRDefault="00563CAB" w:rsidP="00A66206">
      <w:pPr>
        <w:spacing w:after="0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es-ES"/>
        </w:rPr>
      </w:pPr>
    </w:p>
    <w:p w14:paraId="14961A2C" w14:textId="77777777" w:rsidR="00850826" w:rsidRDefault="00850826" w:rsidP="00A66206">
      <w:pPr>
        <w:spacing w:after="0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es-ES"/>
        </w:rPr>
      </w:pPr>
    </w:p>
    <w:p w14:paraId="5D76BBA9" w14:textId="77777777" w:rsidR="00850826" w:rsidRDefault="00850826" w:rsidP="00A66206">
      <w:pPr>
        <w:spacing w:after="0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es-ES"/>
        </w:rPr>
      </w:pPr>
    </w:p>
    <w:p w14:paraId="2F0A2CA5" w14:textId="77777777" w:rsidR="00563CAB" w:rsidRDefault="00563CAB" w:rsidP="00A66206">
      <w:pPr>
        <w:spacing w:after="0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es-ES"/>
        </w:rPr>
      </w:pPr>
    </w:p>
    <w:p w14:paraId="345F7F26" w14:textId="77777777" w:rsidR="00563CAB" w:rsidRDefault="00563CAB" w:rsidP="00A66206">
      <w:pPr>
        <w:spacing w:after="0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es-ES"/>
        </w:rPr>
      </w:pPr>
    </w:p>
    <w:p w14:paraId="4E9D9A0A" w14:textId="77777777" w:rsidR="00CF002D" w:rsidRDefault="00CF002D" w:rsidP="00A66206">
      <w:pPr>
        <w:spacing w:after="0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es-ES"/>
        </w:rPr>
      </w:pPr>
      <w:r w:rsidRPr="00D93CB2">
        <w:rPr>
          <w:rFonts w:ascii="Arial" w:eastAsia="Times New Roman" w:hAnsi="Arial" w:cs="Arial"/>
          <w:b/>
          <w:snapToGrid w:val="0"/>
          <w:sz w:val="24"/>
          <w:szCs w:val="24"/>
          <w:lang w:eastAsia="es-ES"/>
        </w:rPr>
        <w:t>ANEXOS:</w:t>
      </w:r>
    </w:p>
    <w:p w14:paraId="0F2B452E" w14:textId="77777777" w:rsidR="007D2B66" w:rsidRPr="00D93CB2" w:rsidRDefault="007D2B66" w:rsidP="00A66206">
      <w:pPr>
        <w:spacing w:after="0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es-ES"/>
        </w:rPr>
      </w:pPr>
    </w:p>
    <w:p w14:paraId="0A09BD7F" w14:textId="77777777" w:rsidR="00CF002D" w:rsidRPr="00D93CB2" w:rsidRDefault="00CF002D" w:rsidP="00A66206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Anexo 1: Formulario de Solicitud Requerimiento Compras.</w:t>
      </w:r>
    </w:p>
    <w:p w14:paraId="32B76510" w14:textId="77777777" w:rsidR="00D93CB2" w:rsidRDefault="00CF002D" w:rsidP="003C289A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Anexo 2: Formulario Orden de Compras.</w:t>
      </w:r>
    </w:p>
    <w:p w14:paraId="40ACEBEE" w14:textId="77777777" w:rsidR="00015B62" w:rsidRPr="003C289A" w:rsidRDefault="00015B62" w:rsidP="003C289A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Anexo 3: </w:t>
      </w:r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Formulario</w:t>
      </w:r>
      <w:r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 de </w:t>
      </w:r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F</w:t>
      </w:r>
      <w:r>
        <w:rPr>
          <w:rFonts w:ascii="Arial" w:eastAsia="Times New Roman" w:hAnsi="Arial" w:cs="Arial"/>
          <w:snapToGrid w:val="0"/>
          <w:sz w:val="24"/>
          <w:szCs w:val="24"/>
          <w:lang w:eastAsia="es-ES"/>
        </w:rPr>
        <w:t>ondos por rendir.</w:t>
      </w:r>
    </w:p>
    <w:p w14:paraId="44E3F07D" w14:textId="77777777" w:rsidR="003C289A" w:rsidRDefault="003C289A" w:rsidP="003C289A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778DBBE1" w14:textId="77777777" w:rsidR="006E00B9" w:rsidRDefault="003C289A" w:rsidP="003C289A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es-ES"/>
        </w:rPr>
        <w:t>Formulario de solicitud requerimiento de compras:</w:t>
      </w:r>
    </w:p>
    <w:p w14:paraId="136DAA17" w14:textId="77777777" w:rsidR="003C289A" w:rsidRDefault="003C289A" w:rsidP="003C289A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7122F7DD" w14:textId="77777777" w:rsidR="003423D1" w:rsidRDefault="00D0505B" w:rsidP="003C289A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D0505B">
        <w:rPr>
          <w:noProof/>
          <w:lang w:eastAsia="es-CL"/>
        </w:rPr>
        <w:lastRenderedPageBreak/>
        <w:drawing>
          <wp:anchor distT="0" distB="0" distL="114300" distR="114300" simplePos="0" relativeHeight="251666432" behindDoc="0" locked="0" layoutInCell="1" allowOverlap="1" wp14:anchorId="002BB71C" wp14:editId="281C6E5C">
            <wp:simplePos x="0" y="0"/>
            <wp:positionH relativeFrom="column">
              <wp:posOffset>24130</wp:posOffset>
            </wp:positionH>
            <wp:positionV relativeFrom="paragraph">
              <wp:posOffset>22225</wp:posOffset>
            </wp:positionV>
            <wp:extent cx="5612130" cy="8393430"/>
            <wp:effectExtent l="19050" t="19050" r="26670" b="2667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3934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BCC5F" w14:textId="77777777" w:rsidR="003423D1" w:rsidRDefault="003423D1" w:rsidP="003C289A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3F2C58B7" w14:textId="77777777" w:rsidR="003423D1" w:rsidRDefault="003423D1" w:rsidP="003C289A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14:paraId="23543628" w14:textId="77777777" w:rsidR="003C289A" w:rsidRDefault="003C289A" w:rsidP="003C289A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Formulario Orden de Compras.</w:t>
      </w:r>
    </w:p>
    <w:p w14:paraId="70AE4F8E" w14:textId="77777777" w:rsidR="00950319" w:rsidRDefault="00850826" w:rsidP="00950319">
      <w:pPr>
        <w:spacing w:after="0"/>
        <w:jc w:val="both"/>
        <w:rPr>
          <w:noProof/>
          <w:lang w:eastAsia="es-CL"/>
        </w:rPr>
      </w:pPr>
      <w:r w:rsidRPr="00D0505B">
        <w:rPr>
          <w:noProof/>
          <w:lang w:eastAsia="es-CL"/>
        </w:rPr>
        <w:lastRenderedPageBreak/>
        <w:drawing>
          <wp:inline distT="0" distB="0" distL="0" distR="0" wp14:anchorId="65C29A4F" wp14:editId="75A6BD96">
            <wp:extent cx="5000625" cy="6583045"/>
            <wp:effectExtent l="19050" t="19050" r="28575" b="2730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65830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A2EEF2C" w14:textId="77777777" w:rsidR="00015B62" w:rsidRPr="00015B62" w:rsidRDefault="00015B62" w:rsidP="00015B62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14:paraId="259A5D1A" w14:textId="77777777" w:rsidR="00015B62" w:rsidRPr="00015B62" w:rsidRDefault="00015B62" w:rsidP="00015B62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14:paraId="2DF27A6D" w14:textId="77777777" w:rsidR="00015B62" w:rsidRPr="00015B62" w:rsidRDefault="00015B62" w:rsidP="00015B62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14:paraId="4A4F621E" w14:textId="77777777" w:rsidR="00015B62" w:rsidRPr="00015B62" w:rsidRDefault="00015B62" w:rsidP="00015B62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14:paraId="6273ED6A" w14:textId="77777777" w:rsidR="00015B62" w:rsidRDefault="00015B62" w:rsidP="00015B62">
      <w:pPr>
        <w:rPr>
          <w:noProof/>
          <w:lang w:eastAsia="es-CL"/>
        </w:rPr>
      </w:pPr>
    </w:p>
    <w:p w14:paraId="1467F784" w14:textId="77777777" w:rsidR="00015B62" w:rsidRDefault="00015B62" w:rsidP="00015B62">
      <w:pPr>
        <w:tabs>
          <w:tab w:val="left" w:pos="2525"/>
        </w:tabs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14:paraId="738F4E07" w14:textId="77777777" w:rsidR="00015B62" w:rsidRDefault="00015B62" w:rsidP="00015B62">
      <w:pPr>
        <w:tabs>
          <w:tab w:val="left" w:pos="2525"/>
        </w:tabs>
        <w:rPr>
          <w:rFonts w:ascii="Arial" w:eastAsia="Times New Roman" w:hAnsi="Arial" w:cs="Arial"/>
          <w:sz w:val="24"/>
          <w:szCs w:val="24"/>
          <w:lang w:eastAsia="es-ES"/>
        </w:rPr>
      </w:pPr>
    </w:p>
    <w:p w14:paraId="5BB162E5" w14:textId="77777777" w:rsidR="00015B62" w:rsidRDefault="00015B62" w:rsidP="00015B62">
      <w:pPr>
        <w:tabs>
          <w:tab w:val="left" w:pos="2525"/>
        </w:tabs>
        <w:rPr>
          <w:rFonts w:ascii="Arial" w:eastAsia="Times New Roman" w:hAnsi="Arial" w:cs="Arial"/>
          <w:sz w:val="24"/>
          <w:szCs w:val="24"/>
          <w:lang w:eastAsia="es-ES"/>
        </w:rPr>
      </w:pPr>
    </w:p>
    <w:p w14:paraId="3F2BCAE0" w14:textId="77777777" w:rsidR="00015B62" w:rsidRDefault="00015B62" w:rsidP="00015B62">
      <w:pPr>
        <w:tabs>
          <w:tab w:val="left" w:pos="2525"/>
        </w:tabs>
        <w:rPr>
          <w:rFonts w:ascii="Arial" w:eastAsia="Times New Roman" w:hAnsi="Arial" w:cs="Arial"/>
          <w:sz w:val="24"/>
          <w:szCs w:val="24"/>
          <w:lang w:eastAsia="es-ES"/>
        </w:rPr>
      </w:pPr>
    </w:p>
    <w:p w14:paraId="0E12CB7E" w14:textId="77777777" w:rsidR="00015B62" w:rsidRDefault="00015B62" w:rsidP="00015B62">
      <w:pPr>
        <w:tabs>
          <w:tab w:val="left" w:pos="2525"/>
        </w:tabs>
        <w:rPr>
          <w:rFonts w:ascii="Arial" w:eastAsia="Times New Roman" w:hAnsi="Arial" w:cs="Arial"/>
          <w:sz w:val="24"/>
          <w:szCs w:val="24"/>
          <w:lang w:eastAsia="es-ES"/>
        </w:rPr>
      </w:pPr>
    </w:p>
    <w:p w14:paraId="02156BA2" w14:textId="4BB5DE55" w:rsidR="00015B62" w:rsidRDefault="00015B62" w:rsidP="00015B62">
      <w:pPr>
        <w:tabs>
          <w:tab w:val="left" w:pos="2525"/>
        </w:tabs>
        <w:rPr>
          <w:rFonts w:ascii="Arial" w:eastAsia="Times New Roman" w:hAnsi="Arial" w:cs="Arial"/>
          <w:sz w:val="24"/>
          <w:szCs w:val="24"/>
          <w:lang w:eastAsia="es-ES"/>
        </w:rPr>
      </w:pPr>
    </w:p>
    <w:p w14:paraId="1B1F4EC7" w14:textId="77777777" w:rsidR="00775AB6" w:rsidRDefault="00775AB6" w:rsidP="00015B62">
      <w:pPr>
        <w:tabs>
          <w:tab w:val="left" w:pos="2525"/>
        </w:tabs>
        <w:rPr>
          <w:rFonts w:ascii="Arial" w:eastAsia="Times New Roman" w:hAnsi="Arial" w:cs="Arial"/>
          <w:sz w:val="24"/>
          <w:szCs w:val="24"/>
          <w:lang w:eastAsia="es-ES"/>
        </w:rPr>
      </w:pPr>
    </w:p>
    <w:p w14:paraId="0ACEC493" w14:textId="77777777" w:rsidR="00015B62" w:rsidRDefault="00015B62" w:rsidP="00015B62">
      <w:pPr>
        <w:tabs>
          <w:tab w:val="left" w:pos="2525"/>
        </w:tabs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lastRenderedPageBreak/>
        <w:t>Formulario</w:t>
      </w:r>
      <w:r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 de </w:t>
      </w:r>
      <w:r w:rsidRPr="00D93CB2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F</w:t>
      </w:r>
      <w:r>
        <w:rPr>
          <w:rFonts w:ascii="Arial" w:eastAsia="Times New Roman" w:hAnsi="Arial" w:cs="Arial"/>
          <w:snapToGrid w:val="0"/>
          <w:sz w:val="24"/>
          <w:szCs w:val="24"/>
          <w:lang w:eastAsia="es-ES"/>
        </w:rPr>
        <w:t>ondos por rendir</w:t>
      </w:r>
    </w:p>
    <w:p w14:paraId="39580104" w14:textId="77777777" w:rsidR="00015B62" w:rsidRPr="00015B62" w:rsidRDefault="0011595F" w:rsidP="00015B62">
      <w:pPr>
        <w:tabs>
          <w:tab w:val="left" w:pos="2525"/>
        </w:tabs>
        <w:rPr>
          <w:rFonts w:ascii="Arial" w:eastAsia="Times New Roman" w:hAnsi="Arial" w:cs="Arial"/>
          <w:sz w:val="24"/>
          <w:szCs w:val="24"/>
          <w:lang w:eastAsia="es-ES"/>
        </w:rPr>
      </w:pPr>
      <w:r w:rsidRPr="0011595F">
        <w:rPr>
          <w:noProof/>
        </w:rPr>
        <w:drawing>
          <wp:inline distT="0" distB="0" distL="0" distR="0" wp14:anchorId="18C40B1F" wp14:editId="33EB5FD5">
            <wp:extent cx="5612130" cy="6127668"/>
            <wp:effectExtent l="19050" t="19050" r="26670" b="260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600" cy="612927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15B62" w:rsidRPr="00015B62" w:rsidSect="000A288E">
      <w:headerReference w:type="default" r:id="rId11"/>
      <w:footerReference w:type="default" r:id="rId12"/>
      <w:pgSz w:w="12240" w:h="20160" w:code="5"/>
      <w:pgMar w:top="284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B26F6" w14:textId="77777777" w:rsidR="00A762F0" w:rsidRDefault="00A762F0" w:rsidP="005F5348">
      <w:pPr>
        <w:spacing w:after="0" w:line="240" w:lineRule="auto"/>
      </w:pPr>
      <w:r>
        <w:separator/>
      </w:r>
    </w:p>
  </w:endnote>
  <w:endnote w:type="continuationSeparator" w:id="0">
    <w:p w14:paraId="5F3484DE" w14:textId="77777777" w:rsidR="00A762F0" w:rsidRDefault="00A762F0" w:rsidP="005F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DE73" w14:textId="77777777" w:rsidR="005F5348" w:rsidRPr="005F5348" w:rsidRDefault="000A288E" w:rsidP="005F5348">
    <w:pPr>
      <w:pStyle w:val="Piedepgina"/>
      <w:ind w:left="-1701"/>
    </w:pPr>
    <w:r>
      <w:rPr>
        <w:noProof/>
        <w:lang w:eastAsia="es-CL"/>
      </w:rPr>
      <w:drawing>
        <wp:anchor distT="0" distB="0" distL="0" distR="0" simplePos="0" relativeHeight="251665920" behindDoc="1" locked="0" layoutInCell="1" allowOverlap="1" wp14:anchorId="67CE1D31" wp14:editId="6942D516">
          <wp:simplePos x="0" y="0"/>
          <wp:positionH relativeFrom="page">
            <wp:posOffset>9525</wp:posOffset>
          </wp:positionH>
          <wp:positionV relativeFrom="page">
            <wp:posOffset>11934825</wp:posOffset>
          </wp:positionV>
          <wp:extent cx="7724775" cy="856615"/>
          <wp:effectExtent l="0" t="0" r="9525" b="635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29203" cy="857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0F163" w14:textId="77777777" w:rsidR="00A762F0" w:rsidRDefault="00A762F0" w:rsidP="005F5348">
      <w:pPr>
        <w:spacing w:after="0" w:line="240" w:lineRule="auto"/>
      </w:pPr>
      <w:r>
        <w:separator/>
      </w:r>
    </w:p>
  </w:footnote>
  <w:footnote w:type="continuationSeparator" w:id="0">
    <w:p w14:paraId="53FC5F7B" w14:textId="77777777" w:rsidR="00A762F0" w:rsidRDefault="00A762F0" w:rsidP="005F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1131" w14:textId="77777777" w:rsidR="005F5348" w:rsidRDefault="000A288E" w:rsidP="005F5348">
    <w:pPr>
      <w:pStyle w:val="Encabezado"/>
      <w:ind w:left="-1701"/>
    </w:pPr>
    <w:r>
      <w:rPr>
        <w:noProof/>
        <w:lang w:eastAsia="es-CL"/>
      </w:rPr>
      <w:drawing>
        <wp:anchor distT="0" distB="0" distL="114300" distR="114300" simplePos="0" relativeHeight="251651584" behindDoc="0" locked="0" layoutInCell="1" allowOverlap="1" wp14:anchorId="2A42BF8C" wp14:editId="5DBB32E7">
          <wp:simplePos x="0" y="0"/>
          <wp:positionH relativeFrom="column">
            <wp:posOffset>-1080135</wp:posOffset>
          </wp:positionH>
          <wp:positionV relativeFrom="paragraph">
            <wp:posOffset>8890</wp:posOffset>
          </wp:positionV>
          <wp:extent cx="7762875" cy="1154430"/>
          <wp:effectExtent l="0" t="0" r="9525" b="7620"/>
          <wp:wrapThrough wrapText="bothSides">
            <wp:wrapPolygon edited="0">
              <wp:start x="0" y="0"/>
              <wp:lineTo x="0" y="21030"/>
              <wp:lineTo x="848" y="21386"/>
              <wp:lineTo x="3922" y="21386"/>
              <wp:lineTo x="21573" y="20673"/>
              <wp:lineTo x="2157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154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sdt>
      <w:sdtPr>
        <w:id w:val="-898980690"/>
        <w:docPartObj>
          <w:docPartGallery w:val="Page Numbers (Margins)"/>
          <w:docPartUnique/>
        </w:docPartObj>
      </w:sdtPr>
      <w:sdtEndPr/>
      <w:sdtContent>
        <w:r w:rsidR="003C289A"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74112" behindDoc="0" locked="0" layoutInCell="0" allowOverlap="1" wp14:anchorId="719CA7F9" wp14:editId="21E4F66B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1351915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5A999" w14:textId="77777777" w:rsidR="003C289A" w:rsidRDefault="003C289A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rPr>
                                  <w:lang w:val="es-ES"/>
                                </w:rPr>
                                <w:t xml:space="preserve">Página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63CAB" w:rsidRPr="00563CAB">
                                <w:rPr>
                                  <w:noProof/>
                                  <w:lang w:val="es-ES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6491B61" id="Rectángulo 3" o:spid="_x0000_s1026" style="position:absolute;left:0;text-align:left;margin-left:13.6pt;margin-top:0;width:64.8pt;height:34.15pt;z-index:2516741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" o:allowincell="f" stroked="f">
                  <v:textbox style="mso-fit-shape-to-text:t" inset="0,,0">
                    <w:txbxContent>
                      <w:p w:rsidR="003C289A" w:rsidRDefault="003C289A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rPr>
                            <w:lang w:val="es-ES"/>
                          </w:rPr>
                          <w:t xml:space="preserve">Página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63CAB" w:rsidRPr="00563CAB">
                          <w:rPr>
                            <w:noProof/>
                            <w:lang w:val="es-ES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F75B2"/>
    <w:multiLevelType w:val="hybridMultilevel"/>
    <w:tmpl w:val="4D9E24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D0362"/>
    <w:multiLevelType w:val="hybridMultilevel"/>
    <w:tmpl w:val="E6CCA9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73218"/>
    <w:multiLevelType w:val="hybridMultilevel"/>
    <w:tmpl w:val="F5D22A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2046E"/>
    <w:multiLevelType w:val="hybridMultilevel"/>
    <w:tmpl w:val="6024C4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C15A2"/>
    <w:multiLevelType w:val="hybridMultilevel"/>
    <w:tmpl w:val="172081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00F02"/>
    <w:multiLevelType w:val="hybridMultilevel"/>
    <w:tmpl w:val="F7EE0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48"/>
    <w:rsid w:val="0001238E"/>
    <w:rsid w:val="00015B62"/>
    <w:rsid w:val="00033CAF"/>
    <w:rsid w:val="00055242"/>
    <w:rsid w:val="000821A5"/>
    <w:rsid w:val="000A134A"/>
    <w:rsid w:val="000A288E"/>
    <w:rsid w:val="000C1B21"/>
    <w:rsid w:val="000C6ECA"/>
    <w:rsid w:val="000D0EED"/>
    <w:rsid w:val="00103F12"/>
    <w:rsid w:val="0011595F"/>
    <w:rsid w:val="00132A44"/>
    <w:rsid w:val="0019419C"/>
    <w:rsid w:val="001E2A66"/>
    <w:rsid w:val="00221517"/>
    <w:rsid w:val="00233F16"/>
    <w:rsid w:val="00247FB8"/>
    <w:rsid w:val="00273393"/>
    <w:rsid w:val="00294BE6"/>
    <w:rsid w:val="002D2EFC"/>
    <w:rsid w:val="002E28C5"/>
    <w:rsid w:val="002E7D41"/>
    <w:rsid w:val="002F246F"/>
    <w:rsid w:val="00325929"/>
    <w:rsid w:val="003423D1"/>
    <w:rsid w:val="00347A81"/>
    <w:rsid w:val="00383FC4"/>
    <w:rsid w:val="00387878"/>
    <w:rsid w:val="003953C0"/>
    <w:rsid w:val="003C0936"/>
    <w:rsid w:val="003C289A"/>
    <w:rsid w:val="003D3082"/>
    <w:rsid w:val="00403110"/>
    <w:rsid w:val="00432CEB"/>
    <w:rsid w:val="00435E37"/>
    <w:rsid w:val="00440440"/>
    <w:rsid w:val="004C2E36"/>
    <w:rsid w:val="005222D5"/>
    <w:rsid w:val="00542F0B"/>
    <w:rsid w:val="00555CE3"/>
    <w:rsid w:val="00563CAB"/>
    <w:rsid w:val="00570A8F"/>
    <w:rsid w:val="00571A8D"/>
    <w:rsid w:val="00586275"/>
    <w:rsid w:val="00590829"/>
    <w:rsid w:val="005911D3"/>
    <w:rsid w:val="005E6F10"/>
    <w:rsid w:val="005F5348"/>
    <w:rsid w:val="006D1BA4"/>
    <w:rsid w:val="006E00B9"/>
    <w:rsid w:val="007015E0"/>
    <w:rsid w:val="00706B2F"/>
    <w:rsid w:val="00736CB5"/>
    <w:rsid w:val="00775AB6"/>
    <w:rsid w:val="007A362E"/>
    <w:rsid w:val="007C5313"/>
    <w:rsid w:val="007D0650"/>
    <w:rsid w:val="007D2B66"/>
    <w:rsid w:val="007F57F8"/>
    <w:rsid w:val="008054BF"/>
    <w:rsid w:val="00816A51"/>
    <w:rsid w:val="00821CEF"/>
    <w:rsid w:val="00841400"/>
    <w:rsid w:val="00850826"/>
    <w:rsid w:val="00855F26"/>
    <w:rsid w:val="008811A3"/>
    <w:rsid w:val="008849AC"/>
    <w:rsid w:val="008D7656"/>
    <w:rsid w:val="008E236D"/>
    <w:rsid w:val="008F2AC8"/>
    <w:rsid w:val="008F65D7"/>
    <w:rsid w:val="00950319"/>
    <w:rsid w:val="0097584B"/>
    <w:rsid w:val="009841CF"/>
    <w:rsid w:val="009E646B"/>
    <w:rsid w:val="009F68EE"/>
    <w:rsid w:val="00A001E2"/>
    <w:rsid w:val="00A0191F"/>
    <w:rsid w:val="00A22C04"/>
    <w:rsid w:val="00A66206"/>
    <w:rsid w:val="00A762F0"/>
    <w:rsid w:val="00A765EE"/>
    <w:rsid w:val="00AB4802"/>
    <w:rsid w:val="00AF7589"/>
    <w:rsid w:val="00B87A72"/>
    <w:rsid w:val="00B93E43"/>
    <w:rsid w:val="00BC7896"/>
    <w:rsid w:val="00BF3B86"/>
    <w:rsid w:val="00C05222"/>
    <w:rsid w:val="00C12D4C"/>
    <w:rsid w:val="00C44FE9"/>
    <w:rsid w:val="00C47F10"/>
    <w:rsid w:val="00C86E74"/>
    <w:rsid w:val="00CF002D"/>
    <w:rsid w:val="00CF1C05"/>
    <w:rsid w:val="00D0505B"/>
    <w:rsid w:val="00D331A7"/>
    <w:rsid w:val="00D613E2"/>
    <w:rsid w:val="00D742C7"/>
    <w:rsid w:val="00D8157E"/>
    <w:rsid w:val="00D93CB2"/>
    <w:rsid w:val="00D95712"/>
    <w:rsid w:val="00DA7A34"/>
    <w:rsid w:val="00DC328C"/>
    <w:rsid w:val="00E50304"/>
    <w:rsid w:val="00E62F37"/>
    <w:rsid w:val="00F04AF6"/>
    <w:rsid w:val="00F04B20"/>
    <w:rsid w:val="00F458DC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D70CF"/>
  <w15:docId w15:val="{37D0BCB4-F791-44D4-BF1E-B352B9AB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FC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534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3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F534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F5348"/>
  </w:style>
  <w:style w:type="paragraph" w:styleId="Piedepgina">
    <w:name w:val="footer"/>
    <w:basedOn w:val="Normal"/>
    <w:link w:val="PiedepginaCar"/>
    <w:uiPriority w:val="99"/>
    <w:unhideWhenUsed/>
    <w:rsid w:val="005F534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5348"/>
  </w:style>
  <w:style w:type="table" w:styleId="Tablaconcuadrcula">
    <w:name w:val="Table Grid"/>
    <w:basedOn w:val="Tablanormal"/>
    <w:uiPriority w:val="59"/>
    <w:rsid w:val="0038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CarCarCarCarCarCarCarCarCarCarCar">
    <w:name w:val="Car Car Car Car Car Car Car Car Car Car Car Car Car Car Car"/>
    <w:basedOn w:val="Normal"/>
    <w:rsid w:val="00CF002D"/>
    <w:pPr>
      <w:spacing w:after="160" w:line="240" w:lineRule="exact"/>
    </w:pPr>
    <w:rPr>
      <w:rFonts w:ascii="Arial" w:eastAsia="Times New Roman" w:hAnsi="Arial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8D7656"/>
    <w:pPr>
      <w:ind w:left="720"/>
      <w:contextualSpacing/>
    </w:pPr>
  </w:style>
  <w:style w:type="paragraph" w:styleId="Sinespaciado">
    <w:name w:val="No Spacing"/>
    <w:uiPriority w:val="1"/>
    <w:qFormat/>
    <w:rsid w:val="00CF1C05"/>
    <w:pPr>
      <w:spacing w:after="0" w:line="240" w:lineRule="auto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80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802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802"/>
    <w:rPr>
      <w:vertAlign w:val="superscript"/>
    </w:rPr>
  </w:style>
  <w:style w:type="character" w:styleId="Nmerodepgina">
    <w:name w:val="page number"/>
    <w:basedOn w:val="Fuentedeprrafopredeter"/>
    <w:uiPriority w:val="99"/>
    <w:unhideWhenUsed/>
    <w:rsid w:val="00DA7A34"/>
  </w:style>
  <w:style w:type="paragraph" w:styleId="TDC1">
    <w:name w:val="toc 1"/>
    <w:basedOn w:val="Normal"/>
    <w:next w:val="Normal"/>
    <w:autoRedefine/>
    <w:uiPriority w:val="39"/>
    <w:unhideWhenUsed/>
    <w:rsid w:val="003C289A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C2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0F828-DCA9-4527-B7CA-FED0F446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1701</Words>
  <Characters>9358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</dc:creator>
  <cp:lastModifiedBy>Sandra Cortes</cp:lastModifiedBy>
  <cp:revision>3</cp:revision>
  <cp:lastPrinted>2021-05-25T04:04:00Z</cp:lastPrinted>
  <dcterms:created xsi:type="dcterms:W3CDTF">2021-05-25T04:03:00Z</dcterms:created>
  <dcterms:modified xsi:type="dcterms:W3CDTF">2021-05-25T04:06:00Z</dcterms:modified>
</cp:coreProperties>
</file>